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B35EC" w14:textId="5EFA797F" w:rsidR="00813E82" w:rsidRPr="001F5358" w:rsidRDefault="00813E82" w:rsidP="00813E82">
      <w:pPr>
        <w:ind w:left="5664"/>
        <w:rPr>
          <w:rFonts w:cs="DecimaWE Rg"/>
          <w:b/>
        </w:rPr>
      </w:pPr>
      <w:r w:rsidRPr="001F5358">
        <w:rPr>
          <w:rFonts w:cs="DecimaWE Rg"/>
          <w:b/>
        </w:rPr>
        <w:t xml:space="preserve">Allegato </w:t>
      </w:r>
      <w:r w:rsidR="009838D7" w:rsidRPr="001F5358">
        <w:rPr>
          <w:rFonts w:cs="DecimaWE Rg"/>
          <w:b/>
        </w:rPr>
        <w:t>B</w:t>
      </w:r>
    </w:p>
    <w:p w14:paraId="7F4B35ED" w14:textId="6D9E2681" w:rsidR="00813E82" w:rsidRPr="001F5358" w:rsidRDefault="00813E82" w:rsidP="00813E82">
      <w:pPr>
        <w:ind w:left="5664"/>
        <w:rPr>
          <w:rFonts w:cs="DecimaWE Rg"/>
        </w:rPr>
      </w:pPr>
      <w:r w:rsidRPr="001F5358">
        <w:rPr>
          <w:rFonts w:cs="DecimaWE Rg"/>
        </w:rPr>
        <w:t>(riferito all’articolo 6, comma 2)</w:t>
      </w:r>
    </w:p>
    <w:p w14:paraId="7F4B35EE" w14:textId="38115659" w:rsidR="00813E82" w:rsidRPr="001F5358" w:rsidRDefault="00813E82" w:rsidP="00813E82">
      <w:pPr>
        <w:rPr>
          <w:rFonts w:cs="DecimaWE Rg"/>
        </w:rPr>
      </w:pPr>
    </w:p>
    <w:p w14:paraId="08E8F5E6" w14:textId="0C2A5A9E" w:rsidR="00EF38CE" w:rsidRDefault="00EF38CE" w:rsidP="00EF38CE">
      <w:pPr>
        <w:rPr>
          <w:rFonts w:cs="Times New Roman"/>
          <w:b/>
          <w:color w:val="000000"/>
        </w:rPr>
      </w:pPr>
      <w:r>
        <w:rPr>
          <w:rFonts w:ascii="Arial" w:hAnsi="Arial"/>
          <w:noProof/>
        </w:rPr>
        <mc:AlternateContent>
          <mc:Choice Requires="wps">
            <w:drawing>
              <wp:anchor distT="0" distB="0" distL="114300" distR="114300" simplePos="0" relativeHeight="251660288" behindDoc="0" locked="0" layoutInCell="1" allowOverlap="1" wp14:anchorId="7D294C89" wp14:editId="7822D2D6">
                <wp:simplePos x="0" y="0"/>
                <wp:positionH relativeFrom="column">
                  <wp:posOffset>4541317</wp:posOffset>
                </wp:positionH>
                <wp:positionV relativeFrom="paragraph">
                  <wp:posOffset>7061</wp:posOffset>
                </wp:positionV>
                <wp:extent cx="1516227" cy="1119226"/>
                <wp:effectExtent l="0" t="0" r="27305" b="2413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227" cy="1119226"/>
                        </a:xfrm>
                        <a:prstGeom prst="rect">
                          <a:avLst/>
                        </a:prstGeom>
                        <a:solidFill>
                          <a:srgbClr val="FFFFFF"/>
                        </a:solidFill>
                        <a:ln w="9525">
                          <a:solidFill>
                            <a:srgbClr val="000000"/>
                          </a:solidFill>
                          <a:miter lim="800000"/>
                          <a:headEnd/>
                          <a:tailEnd/>
                        </a:ln>
                      </wps:spPr>
                      <wps:txbx>
                        <w:txbxContent>
                          <w:p w14:paraId="346A23F9" w14:textId="77777777" w:rsidR="00EF38CE" w:rsidRDefault="00EF38CE" w:rsidP="00EF38CE">
                            <w:pPr>
                              <w:jc w:val="center"/>
                              <w:rPr>
                                <w:b/>
                                <w:sz w:val="18"/>
                                <w:szCs w:val="18"/>
                              </w:rPr>
                            </w:pPr>
                          </w:p>
                          <w:p w14:paraId="66F2D934" w14:textId="77777777" w:rsidR="00EF38CE" w:rsidRDefault="00EF38CE" w:rsidP="00EF38CE">
                            <w:pPr>
                              <w:jc w:val="center"/>
                              <w:rPr>
                                <w:b/>
                                <w:sz w:val="18"/>
                                <w:szCs w:val="18"/>
                              </w:rPr>
                            </w:pPr>
                          </w:p>
                          <w:p w14:paraId="0D838040" w14:textId="77777777" w:rsidR="00EF38CE" w:rsidRDefault="00EF38CE" w:rsidP="00EF38CE">
                            <w:pPr>
                              <w:pStyle w:val="titolo0"/>
                              <w:spacing w:before="0" w:after="0"/>
                              <w:rPr>
                                <w:rFonts w:ascii="Times New Roman" w:hAnsi="Times New Roman"/>
                                <w:caps w:val="0"/>
                                <w:kern w:val="0"/>
                                <w:szCs w:val="18"/>
                                <w:lang w:val="it-IT"/>
                              </w:rPr>
                            </w:pPr>
                            <w:r>
                              <w:rPr>
                                <w:rFonts w:ascii="Times New Roman" w:hAnsi="Times New Roman"/>
                                <w:caps w:val="0"/>
                                <w:kern w:val="0"/>
                                <w:szCs w:val="18"/>
                                <w:lang w:val="it-IT"/>
                              </w:rPr>
                              <w:t xml:space="preserve">Bollo </w:t>
                            </w:r>
                          </w:p>
                          <w:p w14:paraId="08DBE15C" w14:textId="77777777" w:rsidR="00EF38CE" w:rsidRDefault="00EF38CE" w:rsidP="00EF38CE">
                            <w:pPr>
                              <w:jc w:val="center"/>
                              <w:rPr>
                                <w:rFonts w:ascii="Times New Roman" w:hAnsi="Times New Roman"/>
                                <w:b/>
                                <w:bCs/>
                                <w:sz w:val="28"/>
                                <w:szCs w:val="20"/>
                              </w:rPr>
                            </w:pPr>
                            <w:r>
                              <w:rPr>
                                <w:rFonts w:ascii="Times New Roman" w:hAnsi="Times New Roman"/>
                                <w:b/>
                                <w:bCs/>
                                <w:sz w:val="28"/>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94C89" id="_x0000_t202" coordsize="21600,21600" o:spt="202" path="m,l,21600r21600,l21600,xe">
                <v:stroke joinstyle="miter"/>
                <v:path gradientshapeok="t" o:connecttype="rect"/>
              </v:shapetype>
              <v:shape id="Casella di testo 2" o:spid="_x0000_s1026" type="#_x0000_t202" style="position:absolute;margin-left:357.6pt;margin-top:.55pt;width:119.4pt;height:8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">
                <v:textbox>
                  <w:txbxContent>
                    <w:p w14:paraId="346A23F9" w14:textId="77777777" w:rsidR="00EF38CE" w:rsidRDefault="00EF38CE" w:rsidP="00EF38CE">
                      <w:pPr>
                        <w:jc w:val="center"/>
                        <w:rPr>
                          <w:b/>
                          <w:sz w:val="18"/>
                          <w:szCs w:val="18"/>
                        </w:rPr>
                      </w:pPr>
                    </w:p>
                    <w:p w14:paraId="66F2D934" w14:textId="77777777" w:rsidR="00EF38CE" w:rsidRDefault="00EF38CE" w:rsidP="00EF38CE">
                      <w:pPr>
                        <w:jc w:val="center"/>
                        <w:rPr>
                          <w:b/>
                          <w:sz w:val="18"/>
                          <w:szCs w:val="18"/>
                        </w:rPr>
                      </w:pPr>
                    </w:p>
                    <w:p w14:paraId="0D838040" w14:textId="77777777" w:rsidR="00EF38CE" w:rsidRDefault="00EF38CE" w:rsidP="00EF38CE">
                      <w:pPr>
                        <w:pStyle w:val="titolo0"/>
                        <w:spacing w:before="0" w:after="0"/>
                        <w:rPr>
                          <w:rFonts w:ascii="Times New Roman" w:hAnsi="Times New Roman"/>
                          <w:caps w:val="0"/>
                          <w:kern w:val="0"/>
                          <w:szCs w:val="18"/>
                          <w:lang w:val="it-IT"/>
                        </w:rPr>
                      </w:pPr>
                      <w:r>
                        <w:rPr>
                          <w:rFonts w:ascii="Times New Roman" w:hAnsi="Times New Roman"/>
                          <w:caps w:val="0"/>
                          <w:kern w:val="0"/>
                          <w:szCs w:val="18"/>
                          <w:lang w:val="it-IT"/>
                        </w:rPr>
                        <w:t xml:space="preserve">Bollo </w:t>
                      </w:r>
                    </w:p>
                    <w:p w14:paraId="08DBE15C" w14:textId="77777777" w:rsidR="00EF38CE" w:rsidRDefault="00EF38CE" w:rsidP="00EF38CE">
                      <w:pPr>
                        <w:jc w:val="center"/>
                        <w:rPr>
                          <w:rFonts w:ascii="Times New Roman" w:hAnsi="Times New Roman"/>
                          <w:b/>
                          <w:bCs/>
                          <w:sz w:val="28"/>
                          <w:szCs w:val="20"/>
                        </w:rPr>
                      </w:pPr>
                      <w:r>
                        <w:rPr>
                          <w:rFonts w:ascii="Times New Roman" w:hAnsi="Times New Roman"/>
                          <w:b/>
                          <w:bCs/>
                          <w:sz w:val="28"/>
                        </w:rPr>
                        <w:t>€ 16,00</w:t>
                      </w:r>
                    </w:p>
                  </w:txbxContent>
                </v:textbox>
              </v:shape>
            </w:pict>
          </mc:Fallback>
        </mc:AlternateContent>
      </w:r>
    </w:p>
    <w:p w14:paraId="6C2E1E8A" w14:textId="77777777" w:rsidR="00EF38CE" w:rsidRDefault="00EF38CE" w:rsidP="00EF38CE">
      <w:pPr>
        <w:rPr>
          <w:b/>
          <w:color w:val="000000"/>
        </w:rPr>
      </w:pPr>
    </w:p>
    <w:p w14:paraId="405697DB" w14:textId="77777777" w:rsidR="00EF38CE" w:rsidRDefault="00EF38CE" w:rsidP="00EF38CE">
      <w:pPr>
        <w:outlineLvl w:val="0"/>
        <w:rPr>
          <w:rFonts w:ascii="Arial" w:hAnsi="Arial"/>
          <w:b/>
          <w:color w:val="000000"/>
          <w:sz w:val="22"/>
        </w:rPr>
      </w:pPr>
      <w:r>
        <w:rPr>
          <w:b/>
          <w:color w:val="000000"/>
          <w:sz w:val="22"/>
        </w:rPr>
        <w:t>AL COMUNE DI UDINE</w:t>
      </w:r>
    </w:p>
    <w:p w14:paraId="550C92FC" w14:textId="77777777" w:rsidR="00EF38CE" w:rsidRDefault="00EF38CE" w:rsidP="00EF38CE">
      <w:pPr>
        <w:jc w:val="both"/>
        <w:outlineLvl w:val="0"/>
        <w:rPr>
          <w:b/>
          <w:color w:val="000000"/>
          <w:sz w:val="22"/>
        </w:rPr>
      </w:pPr>
      <w:r>
        <w:rPr>
          <w:b/>
          <w:color w:val="000000"/>
          <w:sz w:val="22"/>
        </w:rPr>
        <w:t xml:space="preserve">SERVIZIO EDILIZIA PRIVATA </w:t>
      </w:r>
    </w:p>
    <w:p w14:paraId="5E6FB300" w14:textId="016DE4EE" w:rsidR="00EF38CE" w:rsidRDefault="00EF38CE" w:rsidP="00EF38CE">
      <w:pPr>
        <w:jc w:val="both"/>
        <w:rPr>
          <w:b/>
          <w:color w:val="000000"/>
          <w:sz w:val="22"/>
        </w:rPr>
      </w:pPr>
      <w:r>
        <w:rPr>
          <w:b/>
          <w:color w:val="000000"/>
          <w:sz w:val="22"/>
        </w:rPr>
        <w:t>U.O.</w:t>
      </w:r>
      <w:r w:rsidR="003568E6">
        <w:rPr>
          <w:b/>
          <w:color w:val="000000"/>
          <w:sz w:val="22"/>
        </w:rPr>
        <w:t xml:space="preserve"> </w:t>
      </w:r>
      <w:r>
        <w:rPr>
          <w:b/>
          <w:color w:val="000000"/>
          <w:sz w:val="22"/>
        </w:rPr>
        <w:t>SEGRETERIA DEL SERVIZIO EDILIZIA</w:t>
      </w:r>
    </w:p>
    <w:p w14:paraId="7E32DE96" w14:textId="77777777" w:rsidR="00EF38CE" w:rsidRDefault="00EF38CE" w:rsidP="00EF38CE">
      <w:pPr>
        <w:jc w:val="both"/>
        <w:rPr>
          <w:b/>
          <w:color w:val="000000"/>
          <w:sz w:val="22"/>
        </w:rPr>
      </w:pPr>
      <w:r>
        <w:rPr>
          <w:b/>
          <w:color w:val="000000"/>
          <w:sz w:val="22"/>
        </w:rPr>
        <w:t>PRIVATA E PIANIFICAZIONE</w:t>
      </w:r>
    </w:p>
    <w:p w14:paraId="00922DA9" w14:textId="77777777" w:rsidR="00EF38CE" w:rsidRDefault="00EF38CE" w:rsidP="00EF38CE">
      <w:pPr>
        <w:jc w:val="both"/>
        <w:outlineLvl w:val="0"/>
        <w:rPr>
          <w:b/>
          <w:color w:val="000000"/>
          <w:sz w:val="22"/>
        </w:rPr>
      </w:pPr>
      <w:r>
        <w:rPr>
          <w:b/>
          <w:color w:val="000000"/>
          <w:sz w:val="22"/>
        </w:rPr>
        <w:t>Via Lionello, 1</w:t>
      </w:r>
    </w:p>
    <w:p w14:paraId="02EE67F7" w14:textId="77777777" w:rsidR="00EF38CE" w:rsidRDefault="00EF38CE" w:rsidP="00EF38CE">
      <w:pPr>
        <w:jc w:val="both"/>
        <w:outlineLvl w:val="0"/>
        <w:rPr>
          <w:b/>
          <w:color w:val="000000"/>
          <w:sz w:val="22"/>
        </w:rPr>
      </w:pPr>
      <w:r>
        <w:rPr>
          <w:b/>
          <w:color w:val="000000"/>
          <w:sz w:val="22"/>
        </w:rPr>
        <w:t>33100 UDINE</w:t>
      </w:r>
    </w:p>
    <w:p w14:paraId="0F1731B9" w14:textId="77777777" w:rsidR="00EF38CE" w:rsidRDefault="00EF38CE" w:rsidP="00EF38CE">
      <w:pPr>
        <w:rPr>
          <w:rFonts w:ascii="Times New Roman" w:hAnsi="Times New Roman" w:cs="Times New Roman"/>
          <w:b/>
          <w:szCs w:val="20"/>
        </w:rPr>
      </w:pPr>
    </w:p>
    <w:p w14:paraId="07DB2DA8" w14:textId="77777777" w:rsidR="00EF38CE" w:rsidRDefault="00EF38CE" w:rsidP="00EF38CE">
      <w:pPr>
        <w:pStyle w:val="Corpodeltesto2"/>
        <w:pBdr>
          <w:top w:val="single" w:sz="4" w:space="7" w:color="auto"/>
          <w:left w:val="single" w:sz="4" w:space="4" w:color="auto"/>
          <w:bottom w:val="single" w:sz="4" w:space="5" w:color="auto"/>
          <w:right w:val="single" w:sz="4" w:space="4" w:color="auto"/>
        </w:pBdr>
        <w:jc w:val="both"/>
        <w:rPr>
          <w:rFonts w:ascii="Times New Roman" w:hAnsi="Times New Roman"/>
          <w:b/>
          <w:bCs/>
          <w:sz w:val="20"/>
          <w:lang w:val="it-IT"/>
        </w:rPr>
      </w:pPr>
      <w:r>
        <w:rPr>
          <w:b/>
          <w:bCs/>
          <w:sz w:val="20"/>
          <w:lang w:val="it-IT"/>
        </w:rPr>
        <w:t>In caso di mancata apposizione della marca da bollo o in caso di marca da bollo insufficiente, si procederà, senza ulteriore avviso, ai sensi dell’art. 19 e art. 31 del D.P.R. 642/1972, dandone comunicazione al competente Ufficio locale delle Entrate che provvederà alla regolarizzazione e all’applicazione della relativa sanzione.</w:t>
      </w:r>
    </w:p>
    <w:tbl>
      <w:tblPr>
        <w:tblStyle w:val="Grigliatabella"/>
        <w:tblW w:w="0" w:type="auto"/>
        <w:tblLayout w:type="fixed"/>
        <w:tblLook w:val="04A0" w:firstRow="1" w:lastRow="0" w:firstColumn="1" w:lastColumn="0" w:noHBand="0" w:noVBand="1"/>
      </w:tblPr>
      <w:tblGrid>
        <w:gridCol w:w="4835"/>
        <w:gridCol w:w="4633"/>
      </w:tblGrid>
      <w:tr w:rsidR="007E5457" w:rsidRPr="001F5358" w14:paraId="562A043E" w14:textId="77777777" w:rsidTr="008F5F64">
        <w:trPr>
          <w:trHeight w:val="1512"/>
        </w:trPr>
        <w:tc>
          <w:tcPr>
            <w:tcW w:w="9468" w:type="dxa"/>
            <w:gridSpan w:val="2"/>
            <w:tcBorders>
              <w:top w:val="nil"/>
              <w:left w:val="nil"/>
              <w:bottom w:val="nil"/>
              <w:right w:val="nil"/>
            </w:tcBorders>
            <w:vAlign w:val="center"/>
          </w:tcPr>
          <w:p w14:paraId="485203EB" w14:textId="6074B72B" w:rsidR="007E5457" w:rsidRPr="00A2640F" w:rsidRDefault="007E5457" w:rsidP="00CC2B38">
            <w:pPr>
              <w:pStyle w:val="03testo"/>
              <w:tabs>
                <w:tab w:val="clear" w:pos="1134"/>
              </w:tabs>
              <w:spacing w:line="240" w:lineRule="auto"/>
              <w:ind w:left="0"/>
              <w:jc w:val="center"/>
              <w:rPr>
                <w:i/>
                <w:iCs/>
                <w:color w:val="auto"/>
                <w:sz w:val="16"/>
                <w:szCs w:val="16"/>
              </w:rPr>
            </w:pPr>
            <w:r w:rsidRPr="00A2640F">
              <w:rPr>
                <w:i/>
                <w:iCs/>
                <w:color w:val="auto"/>
                <w:sz w:val="16"/>
                <w:szCs w:val="16"/>
              </w:rPr>
              <w:t>DICHIARAZIONE SOSTITUTIVA DELL’ATTO DI NOTORIETA’</w:t>
            </w:r>
          </w:p>
          <w:p w14:paraId="0D6D2BA9" w14:textId="2D59C7B6" w:rsidR="007E5457" w:rsidRPr="00A2640F" w:rsidRDefault="007E5457" w:rsidP="00CC2B38">
            <w:pPr>
              <w:pStyle w:val="03testo"/>
              <w:tabs>
                <w:tab w:val="clear" w:pos="1134"/>
              </w:tabs>
              <w:spacing w:line="240" w:lineRule="auto"/>
              <w:ind w:left="0"/>
              <w:jc w:val="center"/>
              <w:rPr>
                <w:i/>
                <w:iCs/>
                <w:color w:val="auto"/>
                <w:sz w:val="16"/>
                <w:szCs w:val="16"/>
              </w:rPr>
            </w:pPr>
            <w:r w:rsidRPr="00A2640F">
              <w:rPr>
                <w:i/>
                <w:iCs/>
                <w:color w:val="auto"/>
                <w:sz w:val="16"/>
                <w:szCs w:val="16"/>
              </w:rPr>
              <w:t xml:space="preserve">(ai sensi </w:t>
            </w:r>
            <w:r w:rsidR="00357FBA" w:rsidRPr="00A2640F">
              <w:rPr>
                <w:i/>
                <w:iCs/>
                <w:color w:val="auto"/>
                <w:sz w:val="16"/>
                <w:szCs w:val="16"/>
              </w:rPr>
              <w:t>dell’articolo</w:t>
            </w:r>
            <w:r w:rsidRPr="00A2640F">
              <w:rPr>
                <w:i/>
                <w:iCs/>
                <w:color w:val="auto"/>
                <w:sz w:val="16"/>
                <w:szCs w:val="16"/>
              </w:rPr>
              <w:t xml:space="preserve"> 47 del DPR 445/2000, consapevole delle sanzioni penali,</w:t>
            </w:r>
          </w:p>
          <w:p w14:paraId="3030AB57" w14:textId="77777777" w:rsidR="007E5457" w:rsidRPr="00A2640F" w:rsidRDefault="007E5457" w:rsidP="0085440C">
            <w:pPr>
              <w:pStyle w:val="03testo"/>
              <w:tabs>
                <w:tab w:val="clear" w:pos="1134"/>
              </w:tabs>
              <w:spacing w:line="240" w:lineRule="auto"/>
              <w:ind w:left="0"/>
              <w:jc w:val="center"/>
              <w:rPr>
                <w:i/>
                <w:iCs/>
                <w:color w:val="auto"/>
                <w:sz w:val="22"/>
                <w:szCs w:val="22"/>
              </w:rPr>
            </w:pPr>
            <w:r w:rsidRPr="00A2640F">
              <w:rPr>
                <w:i/>
                <w:iCs/>
                <w:color w:val="auto"/>
                <w:sz w:val="16"/>
                <w:szCs w:val="16"/>
              </w:rPr>
              <w:t>nel caso di dichiarazioni non veritiere, di formazione o uso di atti falsi, richiamate dall’art. 76 del DPR 445/2000)</w:t>
            </w:r>
          </w:p>
        </w:tc>
      </w:tr>
      <w:tr w:rsidR="001F5358" w:rsidRPr="001F5358" w14:paraId="363990E3" w14:textId="77777777" w:rsidTr="008F5F64">
        <w:trPr>
          <w:trHeight w:val="1304"/>
        </w:trPr>
        <w:tc>
          <w:tcPr>
            <w:tcW w:w="9468" w:type="dxa"/>
            <w:gridSpan w:val="2"/>
            <w:tcBorders>
              <w:top w:val="nil"/>
              <w:left w:val="nil"/>
              <w:bottom w:val="nil"/>
              <w:right w:val="nil"/>
            </w:tcBorders>
            <w:vAlign w:val="center"/>
          </w:tcPr>
          <w:p w14:paraId="5BC1D5F2" w14:textId="4DB47399" w:rsidR="008770D3" w:rsidRPr="00A2640F" w:rsidRDefault="008770D3" w:rsidP="0085440C">
            <w:pPr>
              <w:rPr>
                <w:rFonts w:cs="DecimaWE Rg"/>
                <w:b/>
              </w:rPr>
            </w:pPr>
          </w:p>
        </w:tc>
      </w:tr>
      <w:tr w:rsidR="001F5358" w:rsidRPr="001F5358" w14:paraId="1BF008B7" w14:textId="77777777" w:rsidTr="008F5F64">
        <w:trPr>
          <w:trHeight w:val="1419"/>
        </w:trPr>
        <w:tc>
          <w:tcPr>
            <w:tcW w:w="9468" w:type="dxa"/>
            <w:gridSpan w:val="2"/>
            <w:tcBorders>
              <w:top w:val="nil"/>
              <w:left w:val="nil"/>
              <w:bottom w:val="nil"/>
              <w:right w:val="nil"/>
            </w:tcBorders>
            <w:vAlign w:val="bottom"/>
          </w:tcPr>
          <w:p w14:paraId="738A4E70" w14:textId="36D6FB88" w:rsidR="00E55E19" w:rsidRPr="00A2640F" w:rsidRDefault="008770D3" w:rsidP="00AA1772">
            <w:pPr>
              <w:spacing w:after="60"/>
              <w:ind w:left="1166" w:hanging="1166"/>
              <w:jc w:val="both"/>
              <w:rPr>
                <w:rFonts w:cs="DecimaWE Rg"/>
                <w:b/>
                <w:sz w:val="22"/>
                <w:szCs w:val="22"/>
              </w:rPr>
            </w:pPr>
            <w:r w:rsidRPr="00A2640F">
              <w:rPr>
                <w:rFonts w:cs="DecimaWE Rg"/>
                <w:b/>
                <w:sz w:val="22"/>
                <w:szCs w:val="22"/>
              </w:rPr>
              <w:t>Oggetto:</w:t>
            </w:r>
            <w:r w:rsidRPr="00A2640F">
              <w:rPr>
                <w:rFonts w:cs="DecimaWE Rg"/>
                <w:b/>
                <w:sz w:val="22"/>
                <w:szCs w:val="22"/>
              </w:rPr>
              <w:tab/>
              <w:t>Domanda di concessione di contributo per il superamento e l'eliminazione delle barriere</w:t>
            </w:r>
            <w:r w:rsidRPr="00A2640F">
              <w:rPr>
                <w:rFonts w:cs="DecimaWE Rg"/>
                <w:sz w:val="22"/>
                <w:szCs w:val="22"/>
              </w:rPr>
              <w:t xml:space="preserve"> </w:t>
            </w:r>
            <w:r w:rsidRPr="00A2640F">
              <w:rPr>
                <w:rFonts w:cs="DecimaWE Rg"/>
                <w:b/>
                <w:sz w:val="22"/>
                <w:szCs w:val="22"/>
              </w:rPr>
              <w:t xml:space="preserve">architettoniche nelle civili abitazioni ad uso residenziale, ai sensi dell’art. 11 L.R. 16/2022, per </w:t>
            </w:r>
            <w:r w:rsidRPr="00A2640F">
              <w:rPr>
                <w:rFonts w:cs="DecimaWE Rg"/>
                <w:sz w:val="22"/>
                <w:szCs w:val="22"/>
              </w:rPr>
              <w:t>(barrare il punto relativo alla tipologia interessata):</w:t>
            </w:r>
            <w:r w:rsidRPr="00A2640F">
              <w:rPr>
                <w:rFonts w:cs="DecimaWE Rg"/>
                <w:b/>
                <w:sz w:val="22"/>
                <w:szCs w:val="22"/>
              </w:rPr>
              <w:t xml:space="preserve"> </w:t>
            </w:r>
          </w:p>
        </w:tc>
      </w:tr>
      <w:tr w:rsidR="001F5358" w:rsidRPr="001F5358" w14:paraId="0ADF9221" w14:textId="77777777" w:rsidTr="008F5F64">
        <w:trPr>
          <w:trHeight w:val="882"/>
        </w:trPr>
        <w:tc>
          <w:tcPr>
            <w:tcW w:w="9468" w:type="dxa"/>
            <w:gridSpan w:val="2"/>
            <w:tcBorders>
              <w:top w:val="nil"/>
              <w:left w:val="nil"/>
              <w:bottom w:val="nil"/>
              <w:right w:val="nil"/>
            </w:tcBorders>
          </w:tcPr>
          <w:p w14:paraId="6217004E" w14:textId="6A3BB55A" w:rsidR="008770D3" w:rsidRPr="00A2640F" w:rsidRDefault="008770D3" w:rsidP="00F062FF">
            <w:pPr>
              <w:pStyle w:val="Paragrafoelenco"/>
              <w:numPr>
                <w:ilvl w:val="0"/>
                <w:numId w:val="6"/>
              </w:numPr>
              <w:spacing w:after="60"/>
              <w:rPr>
                <w:rFonts w:ascii="DecimaWE Rg" w:hAnsi="DecimaWE Rg" w:cs="DecimaWE Rg"/>
                <w:b/>
                <w:bCs/>
              </w:rPr>
            </w:pPr>
            <w:r w:rsidRPr="00A2640F">
              <w:rPr>
                <w:rFonts w:ascii="DecimaWE Rg" w:hAnsi="DecimaWE Rg" w:cs="DecimaWE Rg"/>
                <w:b/>
                <w:bCs/>
              </w:rPr>
              <w:t>Accessibilità esterna e delle parti comuni interne all’edificio</w:t>
            </w:r>
          </w:p>
          <w:p w14:paraId="628B08DB" w14:textId="606EC154" w:rsidR="008770D3" w:rsidRPr="00A2640F" w:rsidRDefault="008770D3" w:rsidP="00F062FF">
            <w:pPr>
              <w:pStyle w:val="Paragrafoelenco"/>
              <w:numPr>
                <w:ilvl w:val="0"/>
                <w:numId w:val="6"/>
              </w:numPr>
              <w:spacing w:after="80"/>
              <w:jc w:val="both"/>
              <w:rPr>
                <w:rFonts w:ascii="DecimaWE Rg" w:hAnsi="DecimaWE Rg" w:cs="DecimaWE Rg"/>
                <w:b/>
                <w:bCs/>
              </w:rPr>
            </w:pPr>
            <w:r w:rsidRPr="00A2640F">
              <w:rPr>
                <w:rFonts w:ascii="DecimaWE Rg" w:hAnsi="DecimaWE Rg" w:cs="DecimaWE Rg"/>
                <w:b/>
                <w:bCs/>
              </w:rPr>
              <w:t>Accessibilità interna della singola unità immobiliare ad uso abitativo</w:t>
            </w:r>
          </w:p>
        </w:tc>
      </w:tr>
      <w:tr w:rsidR="001F5358" w:rsidRPr="001F5358" w14:paraId="13088A95" w14:textId="77777777" w:rsidTr="008F5F64">
        <w:trPr>
          <w:trHeight w:val="2515"/>
        </w:trPr>
        <w:tc>
          <w:tcPr>
            <w:tcW w:w="9468" w:type="dxa"/>
            <w:gridSpan w:val="2"/>
            <w:tcBorders>
              <w:top w:val="nil"/>
              <w:left w:val="nil"/>
              <w:bottom w:val="nil"/>
              <w:right w:val="nil"/>
            </w:tcBorders>
            <w:vAlign w:val="center"/>
          </w:tcPr>
          <w:p w14:paraId="3B06697C" w14:textId="6DE3E4B8" w:rsidR="008770D3" w:rsidRPr="00A2640F" w:rsidRDefault="008770D3" w:rsidP="00F938C4">
            <w:pPr>
              <w:spacing w:line="360" w:lineRule="auto"/>
              <w:jc w:val="both"/>
              <w:rPr>
                <w:rFonts w:cs="DecimaWE Rg"/>
                <w:sz w:val="22"/>
                <w:szCs w:val="22"/>
              </w:rPr>
            </w:pPr>
            <w:r w:rsidRPr="00A2640F">
              <w:rPr>
                <w:rFonts w:cs="DecimaWE Rg"/>
                <w:sz w:val="22"/>
                <w:szCs w:val="22"/>
              </w:rPr>
              <w:t xml:space="preserve">Il sottoscritto </w:t>
            </w:r>
            <w:r w:rsidR="00F938C4" w:rsidRPr="00A2640F">
              <w:rPr>
                <w:rFonts w:cs="DecimaWE Rg"/>
                <w:sz w:val="22"/>
                <w:szCs w:val="22"/>
              </w:rPr>
              <w:t xml:space="preserve">_______________________________________________ </w:t>
            </w:r>
            <w:r w:rsidRPr="00A2640F">
              <w:rPr>
                <w:rFonts w:cs="DecimaWE Rg"/>
                <w:sz w:val="22"/>
                <w:szCs w:val="22"/>
              </w:rPr>
              <w:t xml:space="preserve">nato a </w:t>
            </w:r>
            <w:r w:rsidR="00F938C4" w:rsidRPr="00A2640F">
              <w:rPr>
                <w:rFonts w:cs="DecimaWE Rg"/>
                <w:sz w:val="22"/>
                <w:szCs w:val="22"/>
              </w:rPr>
              <w:t>__________________________________</w:t>
            </w:r>
            <w:r w:rsidRPr="00A2640F">
              <w:rPr>
                <w:rFonts w:cs="DecimaWE Rg"/>
                <w:sz w:val="22"/>
                <w:szCs w:val="22"/>
              </w:rPr>
              <w:t xml:space="preserve"> il </w:t>
            </w:r>
            <w:r w:rsidR="00F938C4" w:rsidRPr="00A2640F">
              <w:rPr>
                <w:rFonts w:cs="DecimaWE Rg"/>
                <w:sz w:val="22"/>
                <w:szCs w:val="22"/>
              </w:rPr>
              <w:t>_____________</w:t>
            </w:r>
            <w:r w:rsidRPr="00A2640F">
              <w:rPr>
                <w:rFonts w:cs="DecimaWE Rg"/>
                <w:sz w:val="22"/>
                <w:szCs w:val="22"/>
              </w:rPr>
              <w:t xml:space="preserve"> codice fiscale </w:t>
            </w:r>
            <w:r w:rsidR="00F938C4" w:rsidRPr="00A2640F">
              <w:rPr>
                <w:rFonts w:cs="DecimaWE Rg"/>
                <w:sz w:val="22"/>
                <w:szCs w:val="22"/>
              </w:rPr>
              <w:t>________________________________________________</w:t>
            </w:r>
            <w:r w:rsidR="00942CAD" w:rsidRPr="00A2640F">
              <w:rPr>
                <w:rFonts w:cs="DecimaWE Rg"/>
                <w:sz w:val="22"/>
                <w:szCs w:val="22"/>
              </w:rPr>
              <w:t>, sesso ___</w:t>
            </w:r>
            <w:r w:rsidR="001F5358" w:rsidRPr="00A2640F">
              <w:rPr>
                <w:rFonts w:cs="DecimaWE Rg"/>
                <w:sz w:val="22"/>
                <w:szCs w:val="22"/>
              </w:rPr>
              <w:t xml:space="preserve"> </w:t>
            </w:r>
            <w:r w:rsidRPr="00A2640F">
              <w:rPr>
                <w:rFonts w:cs="DecimaWE Rg"/>
                <w:sz w:val="22"/>
                <w:szCs w:val="22"/>
              </w:rPr>
              <w:t>e residente nel comune di</w:t>
            </w:r>
            <w:r w:rsidR="00F938C4" w:rsidRPr="00A2640F">
              <w:rPr>
                <w:rFonts w:cs="DecimaWE Rg"/>
                <w:sz w:val="22"/>
                <w:szCs w:val="22"/>
              </w:rPr>
              <w:t xml:space="preserve"> ____________________________________________________ </w:t>
            </w:r>
            <w:r w:rsidRPr="00A2640F">
              <w:rPr>
                <w:rFonts w:cs="DecimaWE Rg"/>
                <w:sz w:val="22"/>
                <w:szCs w:val="22"/>
              </w:rPr>
              <w:t>prov</w:t>
            </w:r>
            <w:r w:rsidR="00F938C4" w:rsidRPr="00A2640F">
              <w:rPr>
                <w:rFonts w:cs="DecimaWE Rg"/>
                <w:sz w:val="22"/>
                <w:szCs w:val="22"/>
              </w:rPr>
              <w:t xml:space="preserve">. ________ </w:t>
            </w:r>
            <w:r w:rsidRPr="00A2640F">
              <w:rPr>
                <w:rFonts w:cs="DecimaWE Rg"/>
                <w:sz w:val="22"/>
                <w:szCs w:val="22"/>
              </w:rPr>
              <w:t>C.A.P</w:t>
            </w:r>
            <w:r w:rsidR="00F938C4" w:rsidRPr="00A2640F">
              <w:rPr>
                <w:rFonts w:cs="DecimaWE Rg"/>
                <w:sz w:val="22"/>
                <w:szCs w:val="22"/>
              </w:rPr>
              <w:t xml:space="preserve"> ______________ </w:t>
            </w:r>
            <w:r w:rsidRPr="00A2640F">
              <w:rPr>
                <w:rFonts w:cs="DecimaWE Rg"/>
                <w:sz w:val="22"/>
                <w:szCs w:val="22"/>
              </w:rPr>
              <w:t xml:space="preserve">in via/piazza </w:t>
            </w:r>
            <w:r w:rsidR="00C85D36">
              <w:rPr>
                <w:rFonts w:cs="DecimaWE Rg"/>
                <w:sz w:val="22"/>
                <w:szCs w:val="22"/>
              </w:rPr>
              <w:t>________________</w:t>
            </w:r>
            <w:r w:rsidR="00F938C4" w:rsidRPr="00A2640F">
              <w:rPr>
                <w:rFonts w:cs="DecimaWE Rg"/>
                <w:sz w:val="22"/>
                <w:szCs w:val="22"/>
              </w:rPr>
              <w:t>____________________________________________________</w:t>
            </w:r>
            <w:r w:rsidRPr="00A2640F">
              <w:rPr>
                <w:rFonts w:cs="DecimaWE Rg"/>
                <w:sz w:val="22"/>
                <w:szCs w:val="22"/>
              </w:rPr>
              <w:t xml:space="preserve"> n. civico </w:t>
            </w:r>
            <w:r w:rsidR="00C85D36">
              <w:rPr>
                <w:rFonts w:cs="DecimaWE Rg"/>
                <w:sz w:val="22"/>
                <w:szCs w:val="22"/>
              </w:rPr>
              <w:t>_________</w:t>
            </w:r>
            <w:r w:rsidR="00F938C4" w:rsidRPr="00A2640F">
              <w:rPr>
                <w:rFonts w:cs="DecimaWE Rg"/>
                <w:sz w:val="22"/>
                <w:szCs w:val="22"/>
              </w:rPr>
              <w:t xml:space="preserve">____ </w:t>
            </w:r>
            <w:r w:rsidRPr="00A2640F">
              <w:rPr>
                <w:rFonts w:cs="DecimaWE Rg"/>
                <w:sz w:val="22"/>
                <w:szCs w:val="22"/>
              </w:rPr>
              <w:t>te</w:t>
            </w:r>
            <w:r w:rsidR="00F938C4" w:rsidRPr="00A2640F">
              <w:rPr>
                <w:rFonts w:cs="DecimaWE Rg"/>
                <w:sz w:val="22"/>
                <w:szCs w:val="22"/>
              </w:rPr>
              <w:t>l. _________________________________</w:t>
            </w:r>
          </w:p>
          <w:p w14:paraId="651FE106" w14:textId="0009892D" w:rsidR="008770D3" w:rsidRPr="00A2640F" w:rsidRDefault="008770D3" w:rsidP="00CC2B38">
            <w:pPr>
              <w:spacing w:after="120"/>
              <w:rPr>
                <w:rFonts w:cs="DecimaWE Rg"/>
                <w:sz w:val="22"/>
                <w:szCs w:val="22"/>
              </w:rPr>
            </w:pPr>
            <w:r w:rsidRPr="00A2640F">
              <w:rPr>
                <w:rFonts w:cs="DecimaWE Rg"/>
                <w:sz w:val="22"/>
                <w:szCs w:val="22"/>
              </w:rPr>
              <w:t>In qualità di:</w:t>
            </w:r>
          </w:p>
        </w:tc>
      </w:tr>
      <w:tr w:rsidR="001F5358" w:rsidRPr="001F5358" w14:paraId="264BA7D2" w14:textId="77777777" w:rsidTr="008F5F64">
        <w:trPr>
          <w:trHeight w:val="1142"/>
        </w:trPr>
        <w:tc>
          <w:tcPr>
            <w:tcW w:w="9468" w:type="dxa"/>
            <w:gridSpan w:val="2"/>
            <w:tcBorders>
              <w:top w:val="nil"/>
              <w:left w:val="nil"/>
              <w:bottom w:val="nil"/>
              <w:right w:val="nil"/>
            </w:tcBorders>
          </w:tcPr>
          <w:p w14:paraId="150D87FB" w14:textId="760214E8" w:rsidR="00F938C4" w:rsidRPr="00A2640F" w:rsidRDefault="008770D3" w:rsidP="00F062FF">
            <w:pPr>
              <w:numPr>
                <w:ilvl w:val="0"/>
                <w:numId w:val="7"/>
              </w:numPr>
              <w:spacing w:line="360" w:lineRule="auto"/>
              <w:ind w:left="357"/>
              <w:jc w:val="both"/>
              <w:rPr>
                <w:rFonts w:cs="DecimaWE Rg"/>
                <w:sz w:val="22"/>
                <w:szCs w:val="22"/>
              </w:rPr>
            </w:pPr>
            <w:r w:rsidRPr="00A2640F">
              <w:rPr>
                <w:rFonts w:cs="DecimaWE Rg"/>
                <w:sz w:val="22"/>
                <w:szCs w:val="22"/>
              </w:rPr>
              <w:t>Persona con disabilità fisica, mentale, intellettiva e/o sensoriale di natura permanente;</w:t>
            </w:r>
          </w:p>
          <w:p w14:paraId="31BC77C6" w14:textId="02247C84" w:rsidR="00F534BD" w:rsidRPr="00A2640F" w:rsidRDefault="008770D3" w:rsidP="00C52F76">
            <w:pPr>
              <w:numPr>
                <w:ilvl w:val="0"/>
                <w:numId w:val="7"/>
              </w:numPr>
              <w:spacing w:line="312" w:lineRule="auto"/>
              <w:ind w:left="351" w:hanging="357"/>
              <w:jc w:val="both"/>
              <w:rPr>
                <w:rFonts w:cs="DecimaWE Rg"/>
                <w:sz w:val="22"/>
                <w:szCs w:val="22"/>
              </w:rPr>
            </w:pPr>
            <w:r w:rsidRPr="00A2640F">
              <w:rPr>
                <w:rFonts w:cs="DecimaWE Rg"/>
                <w:sz w:val="22"/>
                <w:szCs w:val="22"/>
              </w:rPr>
              <w:t>Soggetto esercente la responsabilità genitoriale, la tutela, la curatela, l’amministrazione di sostegno sul Sig</w:t>
            </w:r>
            <w:r w:rsidR="00F938C4" w:rsidRPr="00A2640F">
              <w:rPr>
                <w:rFonts w:cs="DecimaWE Rg"/>
                <w:sz w:val="22"/>
                <w:szCs w:val="22"/>
              </w:rPr>
              <w:t>. _____________________________________________</w:t>
            </w:r>
            <w:r w:rsidRPr="00A2640F">
              <w:rPr>
                <w:rFonts w:cs="DecimaWE Rg"/>
                <w:sz w:val="22"/>
                <w:szCs w:val="22"/>
              </w:rPr>
              <w:t xml:space="preserve">, </w:t>
            </w:r>
            <w:r w:rsidR="00942CAD" w:rsidRPr="00A2640F">
              <w:rPr>
                <w:rFonts w:cs="DecimaWE Rg"/>
                <w:sz w:val="22"/>
                <w:szCs w:val="22"/>
              </w:rPr>
              <w:t>nato a __________________________________ il _____________ codice fiscale ________________________________________________,</w:t>
            </w:r>
            <w:r w:rsidRPr="00A2640F">
              <w:rPr>
                <w:rFonts w:cs="DecimaWE Rg"/>
                <w:sz w:val="22"/>
                <w:szCs w:val="22"/>
              </w:rPr>
              <w:t xml:space="preserve"> </w:t>
            </w:r>
            <w:r w:rsidR="00942CAD" w:rsidRPr="00A2640F">
              <w:rPr>
                <w:rFonts w:cs="DecimaWE Rg"/>
                <w:sz w:val="22"/>
                <w:szCs w:val="22"/>
              </w:rPr>
              <w:t xml:space="preserve">sesso ___, </w:t>
            </w:r>
            <w:r w:rsidRPr="00A2640F">
              <w:rPr>
                <w:rFonts w:cs="DecimaWE Rg"/>
                <w:sz w:val="22"/>
                <w:szCs w:val="22"/>
              </w:rPr>
              <w:t>persona con disabilità fisica, mentale, intellettiva e</w:t>
            </w:r>
            <w:r w:rsidR="007E5457" w:rsidRPr="00A2640F">
              <w:rPr>
                <w:rFonts w:cs="DecimaWE Rg"/>
                <w:sz w:val="22"/>
                <w:szCs w:val="22"/>
              </w:rPr>
              <w:t xml:space="preserve"> sensoriale;</w:t>
            </w:r>
          </w:p>
        </w:tc>
      </w:tr>
      <w:tr w:rsidR="001F5358" w:rsidRPr="001F5358" w14:paraId="32A3CCA8" w14:textId="77777777" w:rsidTr="008F5F64">
        <w:trPr>
          <w:trHeight w:val="1020"/>
        </w:trPr>
        <w:tc>
          <w:tcPr>
            <w:tcW w:w="9468" w:type="dxa"/>
            <w:gridSpan w:val="2"/>
            <w:tcBorders>
              <w:top w:val="nil"/>
              <w:left w:val="nil"/>
              <w:bottom w:val="nil"/>
              <w:right w:val="nil"/>
            </w:tcBorders>
            <w:vAlign w:val="center"/>
          </w:tcPr>
          <w:p w14:paraId="185C93EE" w14:textId="13209486" w:rsidR="00C51540" w:rsidRPr="00C85D36" w:rsidRDefault="008770D3" w:rsidP="00C85D36">
            <w:pPr>
              <w:jc w:val="center"/>
              <w:rPr>
                <w:rFonts w:cs="DecimaWE Rg"/>
                <w:b/>
                <w:sz w:val="28"/>
                <w:szCs w:val="28"/>
              </w:rPr>
            </w:pPr>
            <w:r w:rsidRPr="00A2640F">
              <w:rPr>
                <w:rFonts w:cs="DecimaWE Rg"/>
                <w:b/>
                <w:sz w:val="28"/>
                <w:szCs w:val="28"/>
              </w:rPr>
              <w:lastRenderedPageBreak/>
              <w:t>CHIEDE</w:t>
            </w:r>
          </w:p>
        </w:tc>
      </w:tr>
      <w:tr w:rsidR="001F5358" w:rsidRPr="001F5358" w14:paraId="2DEBB76C" w14:textId="77777777" w:rsidTr="008F5F64">
        <w:trPr>
          <w:trHeight w:val="1871"/>
        </w:trPr>
        <w:tc>
          <w:tcPr>
            <w:tcW w:w="9468" w:type="dxa"/>
            <w:gridSpan w:val="2"/>
            <w:tcBorders>
              <w:top w:val="nil"/>
              <w:left w:val="nil"/>
              <w:bottom w:val="nil"/>
              <w:right w:val="nil"/>
            </w:tcBorders>
          </w:tcPr>
          <w:p w14:paraId="00AFE6DA" w14:textId="7A8CB25B" w:rsidR="00B27BEE" w:rsidRPr="00A2640F" w:rsidRDefault="00D066A5" w:rsidP="00D066A5">
            <w:pPr>
              <w:spacing w:line="312" w:lineRule="auto"/>
              <w:jc w:val="both"/>
              <w:rPr>
                <w:rFonts w:cs="DecimaWE Rg"/>
                <w:sz w:val="22"/>
                <w:szCs w:val="22"/>
              </w:rPr>
            </w:pPr>
            <w:r w:rsidRPr="00A2640F">
              <w:rPr>
                <w:rFonts w:cs="DecimaWE Rg"/>
                <w:sz w:val="22"/>
                <w:szCs w:val="22"/>
              </w:rPr>
              <w:t>Il contributo previsto dall'art. 11 della L.R. 16/2022 per gli interventi</w:t>
            </w:r>
            <w:r w:rsidR="008770D3" w:rsidRPr="00A2640F">
              <w:rPr>
                <w:rFonts w:cs="DecimaWE Rg"/>
                <w:sz w:val="22"/>
                <w:szCs w:val="22"/>
              </w:rPr>
              <w:t xml:space="preserve"> di superamento/eliminazione delle barriere architettoniche </w:t>
            </w:r>
            <w:r w:rsidR="00A500D3" w:rsidRPr="00A2640F">
              <w:rPr>
                <w:rFonts w:cs="DecimaWE Rg"/>
                <w:sz w:val="22"/>
                <w:szCs w:val="22"/>
              </w:rPr>
              <w:t>nelle civili abitazioni</w:t>
            </w:r>
            <w:r w:rsidRPr="00A2640F">
              <w:rPr>
                <w:rFonts w:cs="DecimaWE Rg"/>
                <w:sz w:val="22"/>
                <w:szCs w:val="22"/>
              </w:rPr>
              <w:t>.</w:t>
            </w:r>
            <w:r w:rsidR="00B27BEE" w:rsidRPr="00A2640F">
              <w:rPr>
                <w:rFonts w:cs="DecimaWE Rg"/>
                <w:sz w:val="22"/>
                <w:szCs w:val="22"/>
              </w:rPr>
              <w:t xml:space="preserve"> </w:t>
            </w:r>
          </w:p>
          <w:p w14:paraId="4E04EC57" w14:textId="0F5A6790" w:rsidR="00C51540" w:rsidRPr="00A2640F" w:rsidRDefault="008770D3" w:rsidP="00C51540">
            <w:pPr>
              <w:spacing w:line="312" w:lineRule="auto"/>
              <w:jc w:val="both"/>
              <w:rPr>
                <w:rFonts w:cs="DecimaWE Rg"/>
                <w:sz w:val="22"/>
                <w:szCs w:val="22"/>
              </w:rPr>
            </w:pPr>
            <w:r w:rsidRPr="00A2640F">
              <w:rPr>
                <w:rFonts w:cs="DecimaWE Rg"/>
                <w:sz w:val="22"/>
                <w:szCs w:val="22"/>
              </w:rPr>
              <w:t>Per il superamento/eliminazione delle barriere architettoniche si sono realizzate le seguenti opere (barrare il punto relativo all’intervento interessato</w:t>
            </w:r>
            <w:r w:rsidR="001F67BF" w:rsidRPr="00A2640F">
              <w:rPr>
                <w:rFonts w:cs="DecimaWE Rg"/>
                <w:sz w:val="22"/>
                <w:szCs w:val="22"/>
              </w:rPr>
              <w:t>, i riferimenti alle lettere e ai numeri corrispondono a quanto previsto dall’articolo 5 comma 1 del Regolamento</w:t>
            </w:r>
            <w:r w:rsidRPr="00A2640F">
              <w:rPr>
                <w:rFonts w:cs="DecimaWE Rg"/>
                <w:sz w:val="22"/>
                <w:szCs w:val="22"/>
              </w:rPr>
              <w:t xml:space="preserve">): </w:t>
            </w:r>
          </w:p>
        </w:tc>
      </w:tr>
      <w:tr w:rsidR="00CC2B38" w:rsidRPr="00CC2B38" w14:paraId="7847B592" w14:textId="77777777" w:rsidTr="008F5F64">
        <w:tc>
          <w:tcPr>
            <w:tcW w:w="4835" w:type="dxa"/>
            <w:tcBorders>
              <w:top w:val="nil"/>
              <w:left w:val="nil"/>
              <w:bottom w:val="single" w:sz="4" w:space="0" w:color="auto"/>
              <w:right w:val="nil"/>
            </w:tcBorders>
          </w:tcPr>
          <w:p w14:paraId="01CC18E6" w14:textId="77777777" w:rsidR="00CC2B38" w:rsidRPr="00CC2B38" w:rsidRDefault="00CC2B38" w:rsidP="00CC2B38">
            <w:pPr>
              <w:spacing w:after="100" w:afterAutospacing="1"/>
              <w:ind w:left="142"/>
              <w:jc w:val="center"/>
              <w:rPr>
                <w:rFonts w:cs="DecimaWE Rg"/>
                <w:b/>
                <w:sz w:val="2"/>
                <w:szCs w:val="2"/>
              </w:rPr>
            </w:pPr>
          </w:p>
        </w:tc>
        <w:tc>
          <w:tcPr>
            <w:tcW w:w="4633" w:type="dxa"/>
            <w:tcBorders>
              <w:top w:val="nil"/>
              <w:left w:val="nil"/>
              <w:bottom w:val="single" w:sz="4" w:space="0" w:color="auto"/>
              <w:right w:val="nil"/>
            </w:tcBorders>
          </w:tcPr>
          <w:p w14:paraId="0DE3D3F9" w14:textId="77777777" w:rsidR="00CC2B38" w:rsidRPr="00CC2B38" w:rsidRDefault="00CC2B38" w:rsidP="00CC2B38">
            <w:pPr>
              <w:spacing w:after="100" w:afterAutospacing="1"/>
              <w:ind w:left="142"/>
              <w:jc w:val="center"/>
              <w:rPr>
                <w:rFonts w:cs="DecimaWE Rg"/>
                <w:b/>
                <w:sz w:val="2"/>
                <w:szCs w:val="2"/>
              </w:rPr>
            </w:pPr>
          </w:p>
        </w:tc>
      </w:tr>
      <w:tr w:rsidR="00813E82" w:rsidRPr="001F5358" w14:paraId="7F4B3641" w14:textId="77777777" w:rsidTr="008F5F64">
        <w:tc>
          <w:tcPr>
            <w:tcW w:w="4835" w:type="dxa"/>
            <w:tcBorders>
              <w:top w:val="single" w:sz="4" w:space="0" w:color="auto"/>
            </w:tcBorders>
          </w:tcPr>
          <w:p w14:paraId="6B498C68" w14:textId="5A857AE0" w:rsidR="001C0BF0" w:rsidRPr="00A2640F" w:rsidRDefault="001C0BF0" w:rsidP="001C0BF0">
            <w:pPr>
              <w:spacing w:after="80"/>
              <w:ind w:left="142"/>
              <w:jc w:val="center"/>
              <w:rPr>
                <w:rFonts w:cs="DecimaWE Rg"/>
                <w:b/>
              </w:rPr>
            </w:pPr>
            <w:r w:rsidRPr="00A2640F">
              <w:rPr>
                <w:rFonts w:cs="DecimaWE Rg"/>
                <w:b/>
              </w:rPr>
              <w:t>QUADRO A</w:t>
            </w:r>
          </w:p>
          <w:p w14:paraId="7F4B3619" w14:textId="0F131CEE" w:rsidR="00813E82" w:rsidRPr="00A2640F" w:rsidRDefault="005178E4" w:rsidP="00F062FF">
            <w:pPr>
              <w:pStyle w:val="Paragrafoelenco"/>
              <w:numPr>
                <w:ilvl w:val="6"/>
                <w:numId w:val="10"/>
              </w:numPr>
              <w:spacing w:after="80"/>
              <w:ind w:left="309"/>
              <w:jc w:val="both"/>
              <w:rPr>
                <w:rFonts w:ascii="DecimaWE Rg" w:hAnsi="DecimaWE Rg" w:cs="DecimaWE Rg"/>
                <w:b/>
                <w:bCs/>
                <w:sz w:val="24"/>
                <w:szCs w:val="24"/>
              </w:rPr>
            </w:pPr>
            <w:r w:rsidRPr="00A2640F">
              <w:rPr>
                <w:rFonts w:ascii="DecimaWE Rg" w:hAnsi="DecimaWE Rg" w:cs="DecimaWE Rg"/>
                <w:b/>
                <w:bCs/>
                <w:sz w:val="24"/>
                <w:szCs w:val="24"/>
              </w:rPr>
              <w:t>Accessibilità esterna e delle parti comuni interne all’edificio</w:t>
            </w:r>
            <w:r w:rsidR="001C0BF0" w:rsidRPr="00A2640F">
              <w:rPr>
                <w:rFonts w:ascii="DecimaWE Rg" w:hAnsi="DecimaWE Rg" w:cs="DecimaWE Rg"/>
                <w:b/>
                <w:bCs/>
                <w:sz w:val="24"/>
                <w:szCs w:val="24"/>
              </w:rPr>
              <w:t xml:space="preserve"> </w:t>
            </w:r>
          </w:p>
          <w:p w14:paraId="42FB3431" w14:textId="51E032A8" w:rsidR="00F05CC1" w:rsidRPr="00A2640F" w:rsidRDefault="00DD5F71" w:rsidP="002D513E">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a) </w:t>
            </w:r>
            <w:r w:rsidRPr="00A2640F">
              <w:rPr>
                <w:rStyle w:val="05artnGRASSETTOCarattereCarattere"/>
                <w:rFonts w:cs="DecimaWE Rg"/>
                <w:bCs/>
                <w:color w:val="auto"/>
                <w:sz w:val="22"/>
                <w:szCs w:val="22"/>
                <w:u w:val="single"/>
              </w:rPr>
              <w:t>Nuova realizzazione superamento dislivelli verticali</w:t>
            </w:r>
            <w:r w:rsidRPr="00A2640F">
              <w:rPr>
                <w:rStyle w:val="05artnGRASSETTOCarattereCarattere"/>
                <w:rFonts w:cs="DecimaWE Rg"/>
                <w:b w:val="0"/>
                <w:color w:val="auto"/>
                <w:sz w:val="22"/>
                <w:szCs w:val="22"/>
              </w:rPr>
              <w:t xml:space="preserve"> - </w:t>
            </w:r>
            <w:r w:rsidR="00F05CC1" w:rsidRPr="00A2640F">
              <w:rPr>
                <w:rStyle w:val="05artnGRASSETTOCarattereCarattere"/>
                <w:rFonts w:cs="DecimaWE Rg"/>
                <w:b w:val="0"/>
                <w:color w:val="auto"/>
                <w:sz w:val="22"/>
                <w:szCs w:val="22"/>
              </w:rPr>
              <w:t>Interventi di nuova realizzazione idonei a garantire il superamento dei dislivelli verticali quali:</w:t>
            </w:r>
          </w:p>
          <w:p w14:paraId="3A0E0981" w14:textId="1128F79F" w:rsidR="00F05CC1" w:rsidRPr="00A2640F" w:rsidRDefault="00DD5F71"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1) </w:t>
            </w:r>
            <w:r w:rsidR="00F05CC1" w:rsidRPr="00A2640F">
              <w:rPr>
                <w:rStyle w:val="05artnGRASSETTOCarattereCarattere"/>
                <w:rFonts w:cs="DecimaWE Rg"/>
                <w:b w:val="0"/>
                <w:color w:val="auto"/>
                <w:sz w:val="22"/>
                <w:szCs w:val="22"/>
              </w:rPr>
              <w:t>realizzazione di rampa inclinata fissa o installazione di rampa mobile</w:t>
            </w:r>
          </w:p>
          <w:p w14:paraId="478F5B33" w14:textId="360AD90D" w:rsidR="00F05CC1" w:rsidRPr="00A2640F" w:rsidRDefault="00DD5F71"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2) </w:t>
            </w:r>
            <w:r w:rsidR="00F05CC1" w:rsidRPr="00A2640F">
              <w:rPr>
                <w:rStyle w:val="05artnGRASSETTOCarattereCarattere"/>
                <w:rFonts w:cs="DecimaWE Rg"/>
                <w:b w:val="0"/>
                <w:color w:val="auto"/>
                <w:sz w:val="22"/>
                <w:szCs w:val="22"/>
              </w:rPr>
              <w:t>installazione di servoscala</w:t>
            </w:r>
          </w:p>
          <w:p w14:paraId="61AA9C5A" w14:textId="7F903F28" w:rsidR="00F05CC1" w:rsidRPr="00A2640F" w:rsidRDefault="00DD5F71"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3) </w:t>
            </w:r>
            <w:r w:rsidR="00F05CC1" w:rsidRPr="00A2640F">
              <w:rPr>
                <w:rStyle w:val="05artnGRASSETTOCarattereCarattere"/>
                <w:rFonts w:cs="DecimaWE Rg"/>
                <w:b w:val="0"/>
                <w:color w:val="auto"/>
                <w:sz w:val="22"/>
                <w:szCs w:val="22"/>
              </w:rPr>
              <w:t>installazione di piattaforma elevatrice</w:t>
            </w:r>
          </w:p>
          <w:p w14:paraId="693D06F4" w14:textId="31835979" w:rsidR="00F05CC1" w:rsidRPr="00A2640F" w:rsidRDefault="00DD5F71"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4) </w:t>
            </w:r>
            <w:r w:rsidR="00F05CC1" w:rsidRPr="00A2640F">
              <w:rPr>
                <w:rStyle w:val="05artnGRASSETTOCarattereCarattere"/>
                <w:rFonts w:cs="DecimaWE Rg"/>
                <w:b w:val="0"/>
                <w:color w:val="auto"/>
                <w:sz w:val="22"/>
                <w:szCs w:val="22"/>
              </w:rPr>
              <w:t>installazione di ascensore</w:t>
            </w:r>
          </w:p>
          <w:p w14:paraId="6540ABCF" w14:textId="2132C0A3" w:rsidR="00F05CC1" w:rsidRPr="00A2640F" w:rsidRDefault="00DD5F71"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5) </w:t>
            </w:r>
            <w:r w:rsidR="00F05CC1" w:rsidRPr="00A2640F">
              <w:rPr>
                <w:rStyle w:val="05artnGRASSETTOCarattereCarattere"/>
                <w:rFonts w:cs="DecimaWE Rg"/>
                <w:b w:val="0"/>
                <w:color w:val="auto"/>
                <w:sz w:val="22"/>
                <w:szCs w:val="22"/>
              </w:rPr>
              <w:t>installazione di corrimani o parapetti;</w:t>
            </w:r>
          </w:p>
          <w:p w14:paraId="458115C9" w14:textId="1A4A20DE" w:rsidR="00B37E5F" w:rsidRPr="00A2640F" w:rsidRDefault="003F1BB3" w:rsidP="00B37E5F">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b</w:t>
            </w:r>
            <w:r w:rsidRPr="00A2640F">
              <w:rPr>
                <w:rStyle w:val="05artnGRASSETTOCarattereCarattere"/>
                <w:rFonts w:cs="DecimaWE Rg"/>
                <w:b w:val="0"/>
                <w:sz w:val="22"/>
                <w:szCs w:val="22"/>
              </w:rPr>
              <w:t xml:space="preserve">) </w:t>
            </w:r>
            <w:r w:rsidRPr="00A2640F">
              <w:rPr>
                <w:rStyle w:val="05artnGRASSETTOCarattereCarattere"/>
                <w:rFonts w:cs="DecimaWE Rg"/>
                <w:bCs/>
                <w:sz w:val="22"/>
                <w:szCs w:val="22"/>
                <w:u w:val="single"/>
              </w:rPr>
              <w:t>Sostituzione o adeguamento superamento dislivelli verticali</w:t>
            </w:r>
            <w:r w:rsidRPr="00A2640F">
              <w:rPr>
                <w:rStyle w:val="05artnGRASSETTOCarattereCarattere"/>
                <w:rFonts w:cs="DecimaWE Rg"/>
                <w:b w:val="0"/>
                <w:sz w:val="22"/>
                <w:szCs w:val="22"/>
              </w:rPr>
              <w:t xml:space="preserve"> - </w:t>
            </w:r>
            <w:r w:rsidR="00B37E5F" w:rsidRPr="00A2640F">
              <w:rPr>
                <w:rStyle w:val="05artnGRASSETTOCarattereCarattere"/>
                <w:rFonts w:cs="DecimaWE Rg"/>
                <w:b w:val="0"/>
                <w:color w:val="auto"/>
                <w:sz w:val="22"/>
                <w:szCs w:val="22"/>
              </w:rPr>
              <w:t>interventi di sostituzione o di adeguamento di sistemi idonei a garantire il superamento dei dislivelli verticali precedentemente installati che l’usura, la rottura o la sopravvenuta inadeguatezza hanno reso inutilizzabili o che non sono rispondenti alla normativa vigente quali:</w:t>
            </w:r>
          </w:p>
          <w:p w14:paraId="042D9584" w14:textId="4EA9912D" w:rsidR="00B37E5F" w:rsidRPr="00A2640F" w:rsidRDefault="003F1BB3" w:rsidP="00B37E5F">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1) </w:t>
            </w:r>
            <w:r w:rsidR="00B37E5F" w:rsidRPr="00A2640F">
              <w:rPr>
                <w:rStyle w:val="05artnGRASSETTOCarattereCarattere"/>
                <w:rFonts w:cs="DecimaWE Rg"/>
                <w:b w:val="0"/>
                <w:color w:val="auto"/>
                <w:sz w:val="22"/>
                <w:szCs w:val="22"/>
              </w:rPr>
              <w:t>servoscala;</w:t>
            </w:r>
          </w:p>
          <w:p w14:paraId="63CDA618" w14:textId="79AB2A5D" w:rsidR="00B37E5F" w:rsidRPr="00A2640F" w:rsidRDefault="003F1BB3" w:rsidP="00B37E5F">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2) </w:t>
            </w:r>
            <w:r w:rsidR="00B37E5F" w:rsidRPr="00A2640F">
              <w:rPr>
                <w:rStyle w:val="05artnGRASSETTOCarattereCarattere"/>
                <w:rFonts w:cs="DecimaWE Rg"/>
                <w:b w:val="0"/>
                <w:color w:val="auto"/>
                <w:sz w:val="22"/>
                <w:szCs w:val="22"/>
              </w:rPr>
              <w:t>piattaforma elevatrice;</w:t>
            </w:r>
          </w:p>
          <w:p w14:paraId="19F119C5" w14:textId="05D6984D" w:rsidR="00B37E5F" w:rsidRPr="00A2640F" w:rsidRDefault="003F1BB3" w:rsidP="00B37E5F">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3) </w:t>
            </w:r>
            <w:r w:rsidR="00B37E5F" w:rsidRPr="00A2640F">
              <w:rPr>
                <w:rStyle w:val="05artnGRASSETTOCarattereCarattere"/>
                <w:rFonts w:cs="DecimaWE Rg"/>
                <w:b w:val="0"/>
                <w:color w:val="auto"/>
                <w:sz w:val="22"/>
                <w:szCs w:val="22"/>
              </w:rPr>
              <w:t>ascensore</w:t>
            </w:r>
          </w:p>
          <w:p w14:paraId="4E134AA1" w14:textId="72F506B0" w:rsidR="00F05CC1" w:rsidRPr="00A2640F" w:rsidRDefault="003F1BB3" w:rsidP="00B37E5F">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c) </w:t>
            </w:r>
            <w:r w:rsidRPr="00A2640F">
              <w:rPr>
                <w:rStyle w:val="05artnGRASSETTOCarattereCarattere"/>
                <w:rFonts w:cs="DecimaWE Rg"/>
                <w:bCs/>
                <w:color w:val="auto"/>
                <w:sz w:val="22"/>
                <w:szCs w:val="22"/>
                <w:u w:val="single"/>
              </w:rPr>
              <w:t>Porte</w:t>
            </w:r>
            <w:r w:rsidRPr="00A2640F">
              <w:rPr>
                <w:rStyle w:val="05artnGRASSETTOCarattereCarattere"/>
                <w:rFonts w:cs="DecimaWE Rg"/>
                <w:b w:val="0"/>
                <w:color w:val="auto"/>
                <w:sz w:val="22"/>
                <w:szCs w:val="22"/>
              </w:rPr>
              <w:t xml:space="preserve"> - </w:t>
            </w:r>
            <w:r w:rsidR="00F05CC1" w:rsidRPr="00A2640F">
              <w:rPr>
                <w:rStyle w:val="05artnGRASSETTOCarattereCarattere"/>
                <w:rFonts w:cs="DecimaWE Rg"/>
                <w:b w:val="0"/>
                <w:color w:val="auto"/>
                <w:sz w:val="22"/>
                <w:szCs w:val="22"/>
              </w:rPr>
              <w:t>ampliamento</w:t>
            </w:r>
            <w:r w:rsidR="00F05CC1" w:rsidRPr="00A2640F">
              <w:rPr>
                <w:rStyle w:val="05artnGRASSETTOCarattereCarattere"/>
                <w:rFonts w:cs="DecimaWE Rg"/>
                <w:color w:val="auto"/>
                <w:sz w:val="22"/>
                <w:szCs w:val="22"/>
              </w:rPr>
              <w:t xml:space="preserve"> </w:t>
            </w:r>
            <w:r w:rsidR="00F05CC1" w:rsidRPr="00A2640F">
              <w:rPr>
                <w:rFonts w:cs="DecimaWE Rg"/>
                <w:sz w:val="22"/>
                <w:szCs w:val="22"/>
              </w:rPr>
              <w:t xml:space="preserve">o apertura di fori per porte, </w:t>
            </w:r>
            <w:r w:rsidR="00F05CC1" w:rsidRPr="00A2640F">
              <w:rPr>
                <w:rStyle w:val="05artnGRASSETTOCarattereCarattere"/>
                <w:b w:val="0"/>
                <w:color w:val="auto"/>
                <w:sz w:val="22"/>
              </w:rPr>
              <w:t>portoni</w:t>
            </w:r>
            <w:r w:rsidR="00F05CC1" w:rsidRPr="00A2640F">
              <w:rPr>
                <w:rFonts w:cs="DecimaWE Rg"/>
                <w:sz w:val="22"/>
                <w:szCs w:val="22"/>
              </w:rPr>
              <w:t xml:space="preserve"> o cancelli</w:t>
            </w:r>
            <w:r w:rsidR="00F05CC1" w:rsidRPr="00A2640F">
              <w:rPr>
                <w:rStyle w:val="05artnGRASSETTOCarattereCarattere"/>
                <w:rFonts w:cs="DecimaWE Rg"/>
                <w:b w:val="0"/>
                <w:color w:val="auto"/>
                <w:sz w:val="22"/>
                <w:szCs w:val="22"/>
              </w:rPr>
              <w:t xml:space="preserve">; </w:t>
            </w:r>
          </w:p>
          <w:p w14:paraId="5522D44F" w14:textId="3DFDECB4" w:rsidR="00F05CC1" w:rsidRPr="00A2640F" w:rsidRDefault="003F1BB3" w:rsidP="00B37E5F">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d) </w:t>
            </w:r>
            <w:r w:rsidRPr="00A2640F">
              <w:rPr>
                <w:rStyle w:val="05artnGRASSETTOCarattereCarattere"/>
                <w:rFonts w:cs="DecimaWE Rg"/>
                <w:bCs/>
                <w:color w:val="auto"/>
                <w:sz w:val="22"/>
                <w:szCs w:val="22"/>
                <w:u w:val="single"/>
              </w:rPr>
              <w:t>Percorsi orizzontali</w:t>
            </w:r>
            <w:r w:rsidRPr="00A2640F">
              <w:rPr>
                <w:rStyle w:val="05artnGRASSETTOCarattereCarattere"/>
                <w:rFonts w:cs="DecimaWE Rg"/>
                <w:b w:val="0"/>
                <w:color w:val="auto"/>
                <w:sz w:val="22"/>
                <w:szCs w:val="22"/>
              </w:rPr>
              <w:t xml:space="preserve"> - </w:t>
            </w:r>
            <w:r w:rsidR="00F05CC1" w:rsidRPr="00A2640F">
              <w:rPr>
                <w:rStyle w:val="05artnGRASSETTOCarattereCarattere"/>
                <w:rFonts w:cs="DecimaWE Rg"/>
                <w:b w:val="0"/>
                <w:color w:val="auto"/>
                <w:sz w:val="22"/>
                <w:szCs w:val="22"/>
              </w:rPr>
              <w:t xml:space="preserve">realizzazione </w:t>
            </w:r>
            <w:r w:rsidR="00861357" w:rsidRPr="00A2640F">
              <w:rPr>
                <w:rStyle w:val="05artnGRASSETTOCarattereCarattere"/>
                <w:rFonts w:cs="DecimaWE Rg"/>
                <w:b w:val="0"/>
                <w:color w:val="auto"/>
                <w:sz w:val="22"/>
                <w:szCs w:val="22"/>
              </w:rPr>
              <w:t>o</w:t>
            </w:r>
            <w:r w:rsidR="00F05CC1" w:rsidRPr="00A2640F">
              <w:rPr>
                <w:rStyle w:val="05artnGRASSETTOCarattereCarattere"/>
                <w:rFonts w:cs="DecimaWE Rg"/>
                <w:b w:val="0"/>
                <w:color w:val="auto"/>
                <w:sz w:val="22"/>
                <w:szCs w:val="22"/>
              </w:rPr>
              <w:t xml:space="preserve"> adeguamento di percorsi orizzontali, compresi i corrimani/parapetti;</w:t>
            </w:r>
          </w:p>
          <w:p w14:paraId="3437C207" w14:textId="0055ADEC" w:rsidR="00F05CC1" w:rsidRPr="00A2640F" w:rsidRDefault="003F1BB3" w:rsidP="00B37E5F">
            <w:pPr>
              <w:numPr>
                <w:ilvl w:val="2"/>
                <w:numId w:val="4"/>
              </w:numPr>
              <w:ind w:left="460" w:hanging="283"/>
              <w:jc w:val="both"/>
              <w:rPr>
                <w:rFonts w:cs="DecimaWE Rg"/>
                <w:sz w:val="22"/>
                <w:szCs w:val="22"/>
              </w:rPr>
            </w:pPr>
            <w:r w:rsidRPr="00A2640F">
              <w:rPr>
                <w:rFonts w:cs="DecimaWE Rg"/>
                <w:sz w:val="22"/>
                <w:szCs w:val="22"/>
              </w:rPr>
              <w:t>e</w:t>
            </w:r>
            <w:r w:rsidRPr="00A2640F">
              <w:t xml:space="preserve">) </w:t>
            </w:r>
            <w:r w:rsidRPr="00A2640F">
              <w:rPr>
                <w:rFonts w:cs="DecimaWE Rg"/>
                <w:b/>
                <w:bCs/>
                <w:sz w:val="22"/>
                <w:szCs w:val="22"/>
                <w:u w:val="single"/>
              </w:rPr>
              <w:t>Apertura e chiusura porte/finestre</w:t>
            </w:r>
            <w:r w:rsidRPr="00A2640F">
              <w:rPr>
                <w:rFonts w:cs="DecimaWE Rg"/>
                <w:sz w:val="22"/>
                <w:szCs w:val="22"/>
              </w:rPr>
              <w:t xml:space="preserve"> -</w:t>
            </w:r>
            <w:r w:rsidRPr="00A2640F">
              <w:t xml:space="preserve"> </w:t>
            </w:r>
            <w:r w:rsidR="00861357" w:rsidRPr="00A2640F">
              <w:rPr>
                <w:rFonts w:cs="DecimaWE Rg"/>
                <w:sz w:val="22"/>
                <w:szCs w:val="22"/>
              </w:rPr>
              <w:t xml:space="preserve">installazione di dispositivi, manuali o automatici, di apertura e chiusura di porte, portoni, cancelli, </w:t>
            </w:r>
            <w:r w:rsidR="00861357" w:rsidRPr="00A2640F">
              <w:rPr>
                <w:rStyle w:val="05artnGRASSETTOCarattereCarattere"/>
                <w:rFonts w:cs="DecimaWE Rg"/>
                <w:b w:val="0"/>
                <w:color w:val="auto"/>
                <w:sz w:val="22"/>
                <w:szCs w:val="22"/>
              </w:rPr>
              <w:t>finestre</w:t>
            </w:r>
            <w:r w:rsidR="00861357" w:rsidRPr="00A2640F">
              <w:rPr>
                <w:rFonts w:cs="DecimaWE Rg"/>
                <w:sz w:val="22"/>
                <w:szCs w:val="22"/>
              </w:rPr>
              <w:t xml:space="preserve"> o sistemi oscuranti;</w:t>
            </w:r>
          </w:p>
          <w:p w14:paraId="5A1B4C86" w14:textId="3A94D0FA" w:rsidR="00F05CC1" w:rsidRPr="00A2640F" w:rsidRDefault="00DE5DB3" w:rsidP="00B37E5F">
            <w:pPr>
              <w:numPr>
                <w:ilvl w:val="2"/>
                <w:numId w:val="4"/>
              </w:numPr>
              <w:ind w:left="460" w:hanging="283"/>
              <w:jc w:val="both"/>
              <w:rPr>
                <w:rFonts w:cs="DecimaWE Rg"/>
                <w:sz w:val="22"/>
                <w:szCs w:val="22"/>
              </w:rPr>
            </w:pPr>
            <w:r w:rsidRPr="00A2640F">
              <w:rPr>
                <w:rStyle w:val="05artnGRASSETTOCarattereCarattere"/>
                <w:b w:val="0"/>
                <w:color w:val="auto"/>
                <w:sz w:val="22"/>
              </w:rPr>
              <w:t>f</w:t>
            </w:r>
            <w:r w:rsidR="003F1BB3" w:rsidRPr="00A2640F">
              <w:rPr>
                <w:rStyle w:val="05artnGRASSETTOCarattereCarattere"/>
                <w:b w:val="0"/>
                <w:color w:val="auto"/>
                <w:sz w:val="22"/>
              </w:rPr>
              <w:t xml:space="preserve">) </w:t>
            </w:r>
            <w:r w:rsidR="003F1BB3" w:rsidRPr="00A2640F">
              <w:rPr>
                <w:rStyle w:val="05artnGRASSETTOCarattereCarattere"/>
                <w:bCs/>
                <w:color w:val="auto"/>
                <w:sz w:val="22"/>
                <w:u w:val="single"/>
              </w:rPr>
              <w:t>Dispositivi di segnalazione</w:t>
            </w:r>
            <w:r w:rsidR="003F1BB3" w:rsidRPr="00A2640F">
              <w:rPr>
                <w:rStyle w:val="05artnGRASSETTOCarattereCarattere"/>
                <w:b w:val="0"/>
                <w:color w:val="auto"/>
                <w:sz w:val="22"/>
              </w:rPr>
              <w:t xml:space="preserve"> - </w:t>
            </w:r>
            <w:r w:rsidR="00F05CC1" w:rsidRPr="00A2640F">
              <w:rPr>
                <w:rStyle w:val="05artnGRASSETTOCarattereCarattere"/>
                <w:b w:val="0"/>
                <w:color w:val="auto"/>
                <w:sz w:val="22"/>
              </w:rPr>
              <w:t>installazione</w:t>
            </w:r>
            <w:r w:rsidR="00F05CC1" w:rsidRPr="00A2640F">
              <w:rPr>
                <w:rFonts w:cs="DecimaWE Rg"/>
                <w:sz w:val="22"/>
                <w:szCs w:val="22"/>
              </w:rPr>
              <w:t xml:space="preserve"> di dispositivi di segnalazione per favorire </w:t>
            </w:r>
            <w:r w:rsidR="00F05CC1" w:rsidRPr="00A2640F">
              <w:rPr>
                <w:rStyle w:val="05artnGRASSETTOCarattereCarattere"/>
                <w:rFonts w:cs="DecimaWE Rg"/>
                <w:b w:val="0"/>
                <w:color w:val="auto"/>
                <w:sz w:val="22"/>
                <w:szCs w:val="22"/>
              </w:rPr>
              <w:t>l’autonomia</w:t>
            </w:r>
            <w:r w:rsidR="00F05CC1" w:rsidRPr="00A2640F">
              <w:rPr>
                <w:rFonts w:cs="DecimaWE Rg"/>
                <w:sz w:val="22"/>
                <w:szCs w:val="22"/>
              </w:rPr>
              <w:t xml:space="preserve"> delle persone con ridotta o impedita capacità sensoriale;</w:t>
            </w:r>
          </w:p>
          <w:p w14:paraId="6453A38B" w14:textId="2D4033D1" w:rsidR="00F05CC1" w:rsidRPr="00A2640F" w:rsidRDefault="003F1BB3" w:rsidP="00B37E5F">
            <w:pPr>
              <w:numPr>
                <w:ilvl w:val="2"/>
                <w:numId w:val="4"/>
              </w:numPr>
              <w:ind w:left="460" w:hanging="283"/>
              <w:jc w:val="both"/>
              <w:rPr>
                <w:rFonts w:cs="DecimaWE Rg"/>
                <w:sz w:val="22"/>
                <w:szCs w:val="22"/>
              </w:rPr>
            </w:pPr>
            <w:r w:rsidRPr="00A2640F">
              <w:rPr>
                <w:rFonts w:cs="DecimaWE Rg"/>
                <w:sz w:val="22"/>
                <w:szCs w:val="22"/>
              </w:rPr>
              <w:t>i</w:t>
            </w:r>
            <w:r w:rsidRPr="00A2640F">
              <w:rPr>
                <w:rFonts w:cs="DecimaWE Rg"/>
                <w:szCs w:val="22"/>
              </w:rPr>
              <w:t xml:space="preserve">) </w:t>
            </w:r>
            <w:r w:rsidR="00DE5DB3" w:rsidRPr="00A2640F">
              <w:rPr>
                <w:rStyle w:val="05artnGRASSETTOCarattereCarattere"/>
                <w:bCs/>
                <w:color w:val="auto"/>
                <w:sz w:val="22"/>
                <w:u w:val="single"/>
              </w:rPr>
              <w:t>A</w:t>
            </w:r>
            <w:r w:rsidRPr="00A2640F">
              <w:rPr>
                <w:rStyle w:val="05artnGRASSETTOCarattereCarattere"/>
                <w:bCs/>
                <w:color w:val="auto"/>
                <w:sz w:val="22"/>
                <w:u w:val="single"/>
              </w:rPr>
              <w:t>ttrezzature non fornite dal SSR</w:t>
            </w:r>
            <w:r w:rsidRPr="00A2640F">
              <w:rPr>
                <w:rStyle w:val="05artnGRASSETTOCarattereCarattere"/>
                <w:bCs/>
                <w:color w:val="auto"/>
                <w:sz w:val="22"/>
              </w:rPr>
              <w:t xml:space="preserve"> </w:t>
            </w:r>
            <w:r w:rsidRPr="00A2640F">
              <w:rPr>
                <w:rFonts w:cs="DecimaWE Rg"/>
                <w:sz w:val="22"/>
                <w:szCs w:val="22"/>
              </w:rPr>
              <w:t>-</w:t>
            </w:r>
            <w:r w:rsidRPr="00A2640F">
              <w:rPr>
                <w:rFonts w:cs="DecimaWE Rg"/>
                <w:szCs w:val="22"/>
              </w:rPr>
              <w:t xml:space="preserve"> </w:t>
            </w:r>
            <w:r w:rsidR="00F05CC1" w:rsidRPr="00A2640F">
              <w:rPr>
                <w:rFonts w:cs="DecimaWE Rg"/>
                <w:sz w:val="22"/>
                <w:szCs w:val="22"/>
              </w:rPr>
              <w:t xml:space="preserve">acquisto di attrezzature non fornite dal Servizio sanitario </w:t>
            </w:r>
            <w:r w:rsidR="00F05CC1" w:rsidRPr="00A2640F">
              <w:rPr>
                <w:rStyle w:val="05artnGRASSETTOCarattereCarattere"/>
                <w:rFonts w:cs="DecimaWE Rg"/>
                <w:b w:val="0"/>
                <w:color w:val="auto"/>
                <w:sz w:val="22"/>
                <w:szCs w:val="22"/>
              </w:rPr>
              <w:t>regionale</w:t>
            </w:r>
            <w:r w:rsidR="00F05CC1" w:rsidRPr="00A2640F">
              <w:rPr>
                <w:rFonts w:cs="DecimaWE Rg"/>
                <w:sz w:val="22"/>
                <w:szCs w:val="22"/>
              </w:rPr>
              <w:t xml:space="preserve"> che, per le loro caratteristiche tecniche, risultano idonee al raggiungimento degli </w:t>
            </w:r>
            <w:r w:rsidR="00F05CC1" w:rsidRPr="00A2640F">
              <w:rPr>
                <w:rStyle w:val="05artnGRASSETTOCarattereCarattere"/>
                <w:b w:val="0"/>
                <w:bCs/>
                <w:color w:val="auto"/>
                <w:sz w:val="22"/>
              </w:rPr>
              <w:t>stessi</w:t>
            </w:r>
            <w:r w:rsidR="00F05CC1" w:rsidRPr="00A2640F">
              <w:rPr>
                <w:rFonts w:cs="DecimaWE Rg"/>
                <w:sz w:val="22"/>
                <w:szCs w:val="22"/>
              </w:rPr>
              <w:t xml:space="preserve"> fini che si sarebbero realizzati con le opere di modifica dell’immobile se queste ultime sono materialmente o giuridicamente impossibili da realizzare o se l’acquisto delle </w:t>
            </w:r>
            <w:r w:rsidR="00F05CC1" w:rsidRPr="00A2640F">
              <w:rPr>
                <w:rFonts w:cs="DecimaWE Rg"/>
                <w:sz w:val="22"/>
                <w:szCs w:val="22"/>
              </w:rPr>
              <w:lastRenderedPageBreak/>
              <w:t>attrezzature è economicamente più conveniente</w:t>
            </w:r>
            <w:r w:rsidR="00861357" w:rsidRPr="00A2640F">
              <w:rPr>
                <w:rFonts w:cs="DecimaWE Rg"/>
                <w:sz w:val="22"/>
                <w:szCs w:val="22"/>
              </w:rPr>
              <w:t>;</w:t>
            </w:r>
          </w:p>
          <w:p w14:paraId="77B5F6CA" w14:textId="31550F0C" w:rsidR="00F05CC1" w:rsidRPr="00A2640F" w:rsidRDefault="003F1BB3" w:rsidP="002D513E">
            <w:pPr>
              <w:numPr>
                <w:ilvl w:val="2"/>
                <w:numId w:val="4"/>
              </w:numPr>
              <w:ind w:left="460" w:hanging="283"/>
              <w:jc w:val="both"/>
              <w:rPr>
                <w:rFonts w:cs="DecimaWE Rg"/>
                <w:sz w:val="22"/>
                <w:szCs w:val="22"/>
              </w:rPr>
            </w:pPr>
            <w:r w:rsidRPr="00A2640F">
              <w:rPr>
                <w:rFonts w:cs="DecimaWE Rg"/>
                <w:sz w:val="22"/>
                <w:szCs w:val="22"/>
              </w:rPr>
              <w:t xml:space="preserve">j) </w:t>
            </w:r>
            <w:r w:rsidRPr="00A2640F">
              <w:rPr>
                <w:rStyle w:val="05artnGRASSETTOCarattereCarattere"/>
                <w:bCs/>
                <w:color w:val="auto"/>
                <w:sz w:val="22"/>
                <w:szCs w:val="22"/>
                <w:u w:val="single"/>
              </w:rPr>
              <w:t>Impianti</w:t>
            </w:r>
            <w:r w:rsidRPr="00A2640F">
              <w:rPr>
                <w:rFonts w:cs="DecimaWE Rg"/>
                <w:sz w:val="22"/>
                <w:szCs w:val="22"/>
              </w:rPr>
              <w:t xml:space="preserve"> - </w:t>
            </w:r>
            <w:r w:rsidR="00F05CC1" w:rsidRPr="00A2640F">
              <w:rPr>
                <w:rFonts w:cs="DecimaWE Rg"/>
                <w:sz w:val="22"/>
                <w:szCs w:val="22"/>
              </w:rPr>
              <w:t xml:space="preserve">opere inerenti all’impianto elettrico, </w:t>
            </w:r>
            <w:r w:rsidR="00F05CC1" w:rsidRPr="00A2640F">
              <w:rPr>
                <w:rStyle w:val="05artnGRASSETTOCarattereCarattere"/>
                <w:b w:val="0"/>
                <w:color w:val="auto"/>
                <w:sz w:val="22"/>
                <w:szCs w:val="22"/>
              </w:rPr>
              <w:t>termico</w:t>
            </w:r>
            <w:r w:rsidR="00F05CC1" w:rsidRPr="00A2640F">
              <w:rPr>
                <w:rFonts w:cs="DecimaWE Rg"/>
                <w:sz w:val="22"/>
                <w:szCs w:val="22"/>
              </w:rPr>
              <w:t xml:space="preserve"> </w:t>
            </w:r>
            <w:r w:rsidR="00861357" w:rsidRPr="00A2640F">
              <w:rPr>
                <w:rFonts w:cs="DecimaWE Rg"/>
                <w:sz w:val="22"/>
                <w:szCs w:val="22"/>
              </w:rPr>
              <w:t>o</w:t>
            </w:r>
            <w:r w:rsidR="00F05CC1" w:rsidRPr="00A2640F">
              <w:rPr>
                <w:rFonts w:cs="DecimaWE Rg"/>
                <w:sz w:val="22"/>
                <w:szCs w:val="22"/>
              </w:rPr>
              <w:t xml:space="preserve"> idraulico strettamente connesse alla realizzazione delle opere per il superamento/eliminazione delle barriere architettoniche;</w:t>
            </w:r>
          </w:p>
          <w:p w14:paraId="7F4B3629" w14:textId="18314402" w:rsidR="00813E82" w:rsidRPr="00A2640F" w:rsidRDefault="003F1BB3" w:rsidP="002D513E">
            <w:pPr>
              <w:numPr>
                <w:ilvl w:val="2"/>
                <w:numId w:val="4"/>
              </w:numPr>
              <w:ind w:left="460" w:hanging="283"/>
              <w:jc w:val="both"/>
              <w:rPr>
                <w:rFonts w:cs="DecimaWE Rg"/>
                <w:sz w:val="22"/>
                <w:szCs w:val="22"/>
              </w:rPr>
            </w:pPr>
            <w:r w:rsidRPr="00A2640F">
              <w:rPr>
                <w:rFonts w:cs="DecimaWE Rg"/>
                <w:sz w:val="22"/>
                <w:szCs w:val="22"/>
              </w:rPr>
              <w:t xml:space="preserve">k) </w:t>
            </w:r>
            <w:r w:rsidR="00A500D3" w:rsidRPr="00A2640F">
              <w:rPr>
                <w:rFonts w:cs="DecimaWE Rg"/>
                <w:b/>
                <w:bCs/>
                <w:sz w:val="22"/>
                <w:szCs w:val="22"/>
              </w:rPr>
              <w:t>V</w:t>
            </w:r>
            <w:r w:rsidRPr="00A2640F">
              <w:rPr>
                <w:rFonts w:cs="DecimaWE Rg"/>
                <w:b/>
                <w:bCs/>
                <w:sz w:val="22"/>
                <w:szCs w:val="22"/>
                <w:u w:val="single"/>
              </w:rPr>
              <w:t xml:space="preserve">ani </w:t>
            </w:r>
            <w:r w:rsidR="00A500D3" w:rsidRPr="00A2640F">
              <w:rPr>
                <w:rFonts w:cs="DecimaWE Rg"/>
                <w:b/>
                <w:bCs/>
                <w:sz w:val="22"/>
                <w:szCs w:val="22"/>
                <w:u w:val="single"/>
              </w:rPr>
              <w:t xml:space="preserve">dispositivi </w:t>
            </w:r>
            <w:r w:rsidRPr="00A2640F">
              <w:rPr>
                <w:rFonts w:cs="DecimaWE Rg"/>
                <w:b/>
                <w:bCs/>
                <w:sz w:val="22"/>
                <w:szCs w:val="22"/>
                <w:u w:val="single"/>
              </w:rPr>
              <w:t>di controllo</w:t>
            </w:r>
            <w:r w:rsidRPr="00A2640F">
              <w:rPr>
                <w:rFonts w:cs="DecimaWE Rg"/>
                <w:b/>
                <w:bCs/>
                <w:sz w:val="22"/>
                <w:szCs w:val="22"/>
              </w:rPr>
              <w:t xml:space="preserve"> </w:t>
            </w:r>
            <w:r w:rsidRPr="00A2640F">
              <w:rPr>
                <w:rFonts w:cs="DecimaWE Rg"/>
                <w:sz w:val="22"/>
                <w:szCs w:val="22"/>
              </w:rPr>
              <w:t xml:space="preserve">- </w:t>
            </w:r>
            <w:r w:rsidR="00F05CC1" w:rsidRPr="00A2640F">
              <w:rPr>
                <w:rFonts w:cs="DecimaWE Rg"/>
                <w:sz w:val="22"/>
                <w:szCs w:val="22"/>
              </w:rPr>
              <w:t xml:space="preserve">interventi destinati a </w:t>
            </w:r>
            <w:r w:rsidR="00F05CC1" w:rsidRPr="00A2640F">
              <w:rPr>
                <w:rStyle w:val="05artnGRASSETTOCarattereCarattere"/>
                <w:rFonts w:cs="DecimaWE Rg"/>
                <w:b w:val="0"/>
                <w:color w:val="auto"/>
                <w:sz w:val="22"/>
                <w:szCs w:val="22"/>
              </w:rPr>
              <w:t>garantire</w:t>
            </w:r>
            <w:r w:rsidR="00F05CC1" w:rsidRPr="00A2640F">
              <w:rPr>
                <w:rFonts w:cs="DecimaWE Rg"/>
                <w:sz w:val="22"/>
                <w:szCs w:val="22"/>
              </w:rPr>
              <w:t xml:space="preserve"> la fruibilità dei vani in cui sono contenuti i dispositivi di </w:t>
            </w:r>
            <w:r w:rsidR="00F05CC1" w:rsidRPr="00A2640F">
              <w:rPr>
                <w:rStyle w:val="05artnGRASSETTOCarattereCarattere"/>
                <w:b w:val="0"/>
                <w:color w:val="auto"/>
                <w:sz w:val="22"/>
              </w:rPr>
              <w:t>controllo</w:t>
            </w:r>
            <w:r w:rsidR="00F05CC1" w:rsidRPr="00A2640F">
              <w:rPr>
                <w:rFonts w:cs="DecimaWE Rg"/>
                <w:sz w:val="22"/>
                <w:szCs w:val="22"/>
              </w:rPr>
              <w:t xml:space="preserve"> dell’impianto elettrico</w:t>
            </w:r>
            <w:r w:rsidR="00861357" w:rsidRPr="00A2640F">
              <w:rPr>
                <w:rFonts w:cs="DecimaWE Rg"/>
                <w:sz w:val="22"/>
                <w:szCs w:val="22"/>
              </w:rPr>
              <w:t xml:space="preserve"> o </w:t>
            </w:r>
            <w:r w:rsidR="00F05CC1" w:rsidRPr="00A2640F">
              <w:rPr>
                <w:rFonts w:cs="DecimaWE Rg"/>
                <w:sz w:val="22"/>
                <w:szCs w:val="22"/>
              </w:rPr>
              <w:t>termico dell’</w:t>
            </w:r>
            <w:r w:rsidR="00861357" w:rsidRPr="00A2640F">
              <w:rPr>
                <w:rFonts w:cs="DecimaWE Rg"/>
                <w:sz w:val="22"/>
                <w:szCs w:val="22"/>
              </w:rPr>
              <w:t>unità immobiliare</w:t>
            </w:r>
            <w:r w:rsidR="00F05CC1" w:rsidRPr="00A2640F">
              <w:rPr>
                <w:rFonts w:cs="DecimaWE Rg"/>
                <w:sz w:val="22"/>
                <w:szCs w:val="22"/>
              </w:rPr>
              <w:t>.</w:t>
            </w:r>
          </w:p>
        </w:tc>
        <w:tc>
          <w:tcPr>
            <w:tcW w:w="4633" w:type="dxa"/>
            <w:tcBorders>
              <w:top w:val="single" w:sz="4" w:space="0" w:color="auto"/>
            </w:tcBorders>
          </w:tcPr>
          <w:p w14:paraId="3FCECCC2" w14:textId="4DC7C30F" w:rsidR="001C0BF0" w:rsidRPr="00A2640F" w:rsidRDefault="001C0BF0" w:rsidP="001C0BF0">
            <w:pPr>
              <w:spacing w:after="80"/>
              <w:ind w:left="142"/>
              <w:jc w:val="center"/>
              <w:rPr>
                <w:rFonts w:cs="DecimaWE Rg"/>
                <w:b/>
              </w:rPr>
            </w:pPr>
            <w:r w:rsidRPr="00A2640F">
              <w:rPr>
                <w:rFonts w:cs="DecimaWE Rg"/>
                <w:b/>
              </w:rPr>
              <w:lastRenderedPageBreak/>
              <w:t>QUADRO B</w:t>
            </w:r>
          </w:p>
          <w:p w14:paraId="7F4B362A" w14:textId="3FDA968F" w:rsidR="0046496C" w:rsidRPr="00A2640F" w:rsidRDefault="005178E4" w:rsidP="00861357">
            <w:pPr>
              <w:pStyle w:val="Paragrafoelenco"/>
              <w:numPr>
                <w:ilvl w:val="6"/>
                <w:numId w:val="10"/>
              </w:numPr>
              <w:spacing w:after="80"/>
              <w:ind w:left="309"/>
              <w:jc w:val="both"/>
              <w:rPr>
                <w:sz w:val="24"/>
                <w:szCs w:val="24"/>
              </w:rPr>
            </w:pPr>
            <w:r w:rsidRPr="00A2640F">
              <w:rPr>
                <w:rFonts w:ascii="DecimaWE Rg" w:hAnsi="DecimaWE Rg" w:cs="DecimaWE Rg"/>
                <w:b/>
                <w:bCs/>
                <w:sz w:val="24"/>
                <w:szCs w:val="24"/>
              </w:rPr>
              <w:t>Accessibilità interna della singola unità immobiliare ad uso abitativo</w:t>
            </w:r>
          </w:p>
          <w:p w14:paraId="43595BC4" w14:textId="77777777" w:rsidR="00DE5DB3" w:rsidRPr="00A2640F" w:rsidRDefault="00DE5DB3" w:rsidP="00DE5DB3">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a) </w:t>
            </w:r>
            <w:r w:rsidRPr="00A2640F">
              <w:rPr>
                <w:rStyle w:val="05artnGRASSETTOCarattereCarattere"/>
                <w:rFonts w:cs="DecimaWE Rg"/>
                <w:bCs/>
                <w:color w:val="auto"/>
                <w:sz w:val="22"/>
                <w:szCs w:val="22"/>
                <w:u w:val="single"/>
              </w:rPr>
              <w:t>Nuova realizzazione superamento dislivelli verticali</w:t>
            </w:r>
            <w:r w:rsidRPr="00A2640F">
              <w:rPr>
                <w:rStyle w:val="05artnGRASSETTOCarattereCarattere"/>
                <w:rFonts w:cs="DecimaWE Rg"/>
                <w:b w:val="0"/>
                <w:color w:val="auto"/>
                <w:sz w:val="22"/>
                <w:szCs w:val="22"/>
              </w:rPr>
              <w:t xml:space="preserve"> - Interventi di nuova realizzazione idonei a garantire il superamento dei dislivelli verticali quali:</w:t>
            </w:r>
          </w:p>
          <w:p w14:paraId="5622415F"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1) realizzazione di rampa inclinata fissa o installazione di rampa mobile</w:t>
            </w:r>
          </w:p>
          <w:p w14:paraId="7B32CB2D"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2) installazione di servoscala</w:t>
            </w:r>
          </w:p>
          <w:p w14:paraId="66A96C3D"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3) installazione di piattaforma elevatrice</w:t>
            </w:r>
          </w:p>
          <w:p w14:paraId="0CAA59C6"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4) installazione di ascensore</w:t>
            </w:r>
          </w:p>
          <w:p w14:paraId="7E42ACD6"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5) installazione di corrimani o parapetti;</w:t>
            </w:r>
          </w:p>
          <w:p w14:paraId="0C0702AE" w14:textId="77777777" w:rsidR="00DE5DB3" w:rsidRPr="00A2640F" w:rsidRDefault="00DE5DB3" w:rsidP="00DE5DB3">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b</w:t>
            </w:r>
            <w:r w:rsidRPr="00A2640F">
              <w:rPr>
                <w:rStyle w:val="05artnGRASSETTOCarattereCarattere"/>
                <w:rFonts w:cs="DecimaWE Rg"/>
                <w:b w:val="0"/>
                <w:sz w:val="22"/>
                <w:szCs w:val="22"/>
              </w:rPr>
              <w:t xml:space="preserve">) </w:t>
            </w:r>
            <w:r w:rsidRPr="00A2640F">
              <w:rPr>
                <w:rStyle w:val="05artnGRASSETTOCarattereCarattere"/>
                <w:rFonts w:cs="DecimaWE Rg"/>
                <w:bCs/>
                <w:sz w:val="22"/>
                <w:szCs w:val="22"/>
                <w:u w:val="single"/>
              </w:rPr>
              <w:t>Sostituzione o adeguamento superamento dislivelli verticali</w:t>
            </w:r>
            <w:r w:rsidRPr="00A2640F">
              <w:rPr>
                <w:rStyle w:val="05artnGRASSETTOCarattereCarattere"/>
                <w:rFonts w:cs="DecimaWE Rg"/>
                <w:b w:val="0"/>
                <w:sz w:val="22"/>
                <w:szCs w:val="22"/>
              </w:rPr>
              <w:t xml:space="preserve"> - </w:t>
            </w:r>
            <w:r w:rsidRPr="00A2640F">
              <w:rPr>
                <w:rStyle w:val="05artnGRASSETTOCarattereCarattere"/>
                <w:rFonts w:cs="DecimaWE Rg"/>
                <w:b w:val="0"/>
                <w:color w:val="auto"/>
                <w:sz w:val="22"/>
                <w:szCs w:val="22"/>
              </w:rPr>
              <w:t>interventi di sostituzione o di adeguamento di sistemi idonei a garantire il superamento dei dislivelli verticali precedentemente installati che l’usura, la rottura o la sopravvenuta inadeguatezza hanno reso inutilizzabili o che non sono rispondenti alla normativa vigente quali:</w:t>
            </w:r>
          </w:p>
          <w:p w14:paraId="03FE7441"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1) servoscala;</w:t>
            </w:r>
          </w:p>
          <w:p w14:paraId="53BE8714"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2) piattaforma elevatrice;</w:t>
            </w:r>
          </w:p>
          <w:p w14:paraId="4F50DD36" w14:textId="77777777" w:rsidR="00DE5DB3" w:rsidRPr="00A2640F" w:rsidRDefault="00DE5DB3" w:rsidP="00DE5DB3">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3) ascensore</w:t>
            </w:r>
          </w:p>
          <w:p w14:paraId="243ADFAA" w14:textId="77777777" w:rsidR="00DE5DB3" w:rsidRPr="00A2640F" w:rsidRDefault="00DE5DB3" w:rsidP="00DE5DB3">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c) </w:t>
            </w:r>
            <w:r w:rsidRPr="00A2640F">
              <w:rPr>
                <w:rStyle w:val="05artnGRASSETTOCarattereCarattere"/>
                <w:rFonts w:cs="DecimaWE Rg"/>
                <w:bCs/>
                <w:color w:val="auto"/>
                <w:sz w:val="22"/>
                <w:szCs w:val="22"/>
                <w:u w:val="single"/>
              </w:rPr>
              <w:t>Porte</w:t>
            </w:r>
            <w:r w:rsidRPr="00A2640F">
              <w:rPr>
                <w:rStyle w:val="05artnGRASSETTOCarattereCarattere"/>
                <w:rFonts w:cs="DecimaWE Rg"/>
                <w:b w:val="0"/>
                <w:color w:val="auto"/>
                <w:sz w:val="22"/>
                <w:szCs w:val="22"/>
              </w:rPr>
              <w:t xml:space="preserve"> - ampliamento</w:t>
            </w:r>
            <w:r w:rsidRPr="00A2640F">
              <w:rPr>
                <w:rStyle w:val="05artnGRASSETTOCarattereCarattere"/>
                <w:rFonts w:cs="DecimaWE Rg"/>
                <w:color w:val="auto"/>
                <w:sz w:val="22"/>
                <w:szCs w:val="22"/>
              </w:rPr>
              <w:t xml:space="preserve"> </w:t>
            </w:r>
            <w:r w:rsidRPr="00A2640F">
              <w:rPr>
                <w:rFonts w:cs="DecimaWE Rg"/>
                <w:sz w:val="22"/>
                <w:szCs w:val="22"/>
              </w:rPr>
              <w:t xml:space="preserve">o apertura di fori per porte, </w:t>
            </w:r>
            <w:r w:rsidRPr="00A2640F">
              <w:rPr>
                <w:rStyle w:val="05artnGRASSETTOCarattereCarattere"/>
                <w:b w:val="0"/>
                <w:color w:val="auto"/>
                <w:sz w:val="22"/>
              </w:rPr>
              <w:t>portoni</w:t>
            </w:r>
            <w:r w:rsidRPr="00A2640F">
              <w:rPr>
                <w:rFonts w:cs="DecimaWE Rg"/>
                <w:sz w:val="22"/>
                <w:szCs w:val="22"/>
              </w:rPr>
              <w:t xml:space="preserve"> o cancelli</w:t>
            </w:r>
            <w:r w:rsidRPr="00A2640F">
              <w:rPr>
                <w:rStyle w:val="05artnGRASSETTOCarattereCarattere"/>
                <w:rFonts w:cs="DecimaWE Rg"/>
                <w:b w:val="0"/>
                <w:color w:val="auto"/>
                <w:sz w:val="22"/>
                <w:szCs w:val="22"/>
              </w:rPr>
              <w:t xml:space="preserve">; </w:t>
            </w:r>
          </w:p>
          <w:p w14:paraId="29C7BA87" w14:textId="77777777" w:rsidR="00DE5DB3" w:rsidRPr="00A2640F" w:rsidRDefault="00DE5DB3" w:rsidP="00DE5DB3">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d) </w:t>
            </w:r>
            <w:r w:rsidRPr="00A2640F">
              <w:rPr>
                <w:rStyle w:val="05artnGRASSETTOCarattereCarattere"/>
                <w:rFonts w:cs="DecimaWE Rg"/>
                <w:bCs/>
                <w:color w:val="auto"/>
                <w:sz w:val="22"/>
                <w:szCs w:val="22"/>
                <w:u w:val="single"/>
              </w:rPr>
              <w:t>Percorsi orizzontali</w:t>
            </w:r>
            <w:r w:rsidRPr="00A2640F">
              <w:rPr>
                <w:rStyle w:val="05artnGRASSETTOCarattereCarattere"/>
                <w:rFonts w:cs="DecimaWE Rg"/>
                <w:b w:val="0"/>
                <w:color w:val="auto"/>
                <w:sz w:val="22"/>
                <w:szCs w:val="22"/>
              </w:rPr>
              <w:t xml:space="preserve"> - realizzazione o adeguamento di percorsi orizzontali, compresi i corrimani/parapetti;</w:t>
            </w:r>
          </w:p>
          <w:p w14:paraId="7F3DDB2C" w14:textId="77777777" w:rsidR="00DE5DB3" w:rsidRPr="00A2640F" w:rsidRDefault="00DE5DB3" w:rsidP="00DE5DB3">
            <w:pPr>
              <w:numPr>
                <w:ilvl w:val="2"/>
                <w:numId w:val="4"/>
              </w:numPr>
              <w:ind w:left="460" w:hanging="283"/>
              <w:jc w:val="both"/>
              <w:rPr>
                <w:rFonts w:cs="DecimaWE Rg"/>
                <w:sz w:val="22"/>
                <w:szCs w:val="22"/>
              </w:rPr>
            </w:pPr>
            <w:r w:rsidRPr="00A2640F">
              <w:rPr>
                <w:rFonts w:cs="DecimaWE Rg"/>
                <w:sz w:val="22"/>
                <w:szCs w:val="22"/>
              </w:rPr>
              <w:t>e</w:t>
            </w:r>
            <w:r w:rsidRPr="00A2640F">
              <w:t xml:space="preserve">) </w:t>
            </w:r>
            <w:r w:rsidRPr="00A2640F">
              <w:rPr>
                <w:rFonts w:cs="DecimaWE Rg"/>
                <w:b/>
                <w:bCs/>
                <w:sz w:val="22"/>
                <w:szCs w:val="22"/>
                <w:u w:val="single"/>
              </w:rPr>
              <w:t>Apertura e chiusura porte/finestre</w:t>
            </w:r>
            <w:r w:rsidRPr="00A2640F">
              <w:rPr>
                <w:rFonts w:cs="DecimaWE Rg"/>
                <w:sz w:val="22"/>
                <w:szCs w:val="22"/>
              </w:rPr>
              <w:t xml:space="preserve"> -</w:t>
            </w:r>
            <w:r w:rsidRPr="00A2640F">
              <w:t xml:space="preserve"> </w:t>
            </w:r>
            <w:r w:rsidRPr="00A2640F">
              <w:rPr>
                <w:rFonts w:cs="DecimaWE Rg"/>
                <w:sz w:val="22"/>
                <w:szCs w:val="22"/>
              </w:rPr>
              <w:t xml:space="preserve">installazione di dispositivi, manuali o automatici, di apertura e chiusura di porte, portoni, cancelli, </w:t>
            </w:r>
            <w:r w:rsidRPr="00A2640F">
              <w:rPr>
                <w:rStyle w:val="05artnGRASSETTOCarattereCarattere"/>
                <w:rFonts w:cs="DecimaWE Rg"/>
                <w:b w:val="0"/>
                <w:color w:val="auto"/>
                <w:sz w:val="22"/>
                <w:szCs w:val="22"/>
              </w:rPr>
              <w:t>finestre</w:t>
            </w:r>
            <w:r w:rsidRPr="00A2640F">
              <w:rPr>
                <w:rFonts w:cs="DecimaWE Rg"/>
                <w:sz w:val="22"/>
                <w:szCs w:val="22"/>
              </w:rPr>
              <w:t xml:space="preserve"> o sistemi oscuranti;</w:t>
            </w:r>
          </w:p>
          <w:p w14:paraId="212C240C" w14:textId="7E9DDD1E" w:rsidR="00DE5DB3" w:rsidRPr="00A2640F" w:rsidRDefault="00DE5DB3" w:rsidP="00DE5DB3">
            <w:pPr>
              <w:numPr>
                <w:ilvl w:val="2"/>
                <w:numId w:val="4"/>
              </w:numPr>
              <w:ind w:left="460" w:hanging="283"/>
              <w:jc w:val="both"/>
              <w:rPr>
                <w:rFonts w:cs="DecimaWE Rg"/>
                <w:sz w:val="22"/>
                <w:szCs w:val="22"/>
              </w:rPr>
            </w:pPr>
            <w:r w:rsidRPr="00A2640F">
              <w:rPr>
                <w:rStyle w:val="05artnGRASSETTOCarattereCarattere"/>
                <w:b w:val="0"/>
                <w:color w:val="auto"/>
                <w:sz w:val="22"/>
              </w:rPr>
              <w:t xml:space="preserve">f) </w:t>
            </w:r>
            <w:r w:rsidRPr="00A2640F">
              <w:rPr>
                <w:rStyle w:val="05artnGRASSETTOCarattereCarattere"/>
                <w:bCs/>
                <w:color w:val="auto"/>
                <w:sz w:val="22"/>
                <w:u w:val="single"/>
              </w:rPr>
              <w:t>Dispositivi di segnalazione</w:t>
            </w:r>
            <w:r w:rsidRPr="00A2640F">
              <w:rPr>
                <w:rStyle w:val="05artnGRASSETTOCarattereCarattere"/>
                <w:b w:val="0"/>
                <w:color w:val="auto"/>
                <w:sz w:val="22"/>
              </w:rPr>
              <w:t xml:space="preserve"> - installazione</w:t>
            </w:r>
            <w:r w:rsidRPr="00A2640F">
              <w:rPr>
                <w:rFonts w:cs="DecimaWE Rg"/>
                <w:sz w:val="22"/>
                <w:szCs w:val="22"/>
              </w:rPr>
              <w:t xml:space="preserve"> di dispositivi di segnalazione per favorire </w:t>
            </w:r>
            <w:r w:rsidRPr="00A2640F">
              <w:rPr>
                <w:rStyle w:val="05artnGRASSETTOCarattereCarattere"/>
                <w:rFonts w:cs="DecimaWE Rg"/>
                <w:b w:val="0"/>
                <w:color w:val="auto"/>
                <w:sz w:val="22"/>
                <w:szCs w:val="22"/>
              </w:rPr>
              <w:t>l’autonomia</w:t>
            </w:r>
            <w:r w:rsidRPr="00A2640F">
              <w:rPr>
                <w:rFonts w:cs="DecimaWE Rg"/>
                <w:sz w:val="22"/>
                <w:szCs w:val="22"/>
              </w:rPr>
              <w:t xml:space="preserve"> delle persone con ridotta o impedita capacità sensoriale;</w:t>
            </w:r>
          </w:p>
          <w:p w14:paraId="758F3F61" w14:textId="62336142" w:rsidR="00FB5ABE" w:rsidRPr="00A2640F" w:rsidRDefault="00DE5DB3" w:rsidP="00B37E5F">
            <w:pPr>
              <w:numPr>
                <w:ilvl w:val="2"/>
                <w:numId w:val="4"/>
              </w:numPr>
              <w:ind w:left="460" w:hanging="283"/>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g) </w:t>
            </w:r>
            <w:r w:rsidRPr="00A2640F">
              <w:rPr>
                <w:rStyle w:val="05artnGRASSETTOCarattereCarattere"/>
                <w:rFonts w:cs="DecimaWE Rg"/>
                <w:bCs/>
                <w:color w:val="auto"/>
                <w:sz w:val="22"/>
                <w:szCs w:val="22"/>
                <w:u w:val="single"/>
              </w:rPr>
              <w:t>Spazi interni</w:t>
            </w:r>
            <w:r w:rsidRPr="00A2640F">
              <w:rPr>
                <w:rStyle w:val="05artnGRASSETTOCarattereCarattere"/>
                <w:rFonts w:cs="DecimaWE Rg"/>
                <w:b w:val="0"/>
                <w:color w:val="auto"/>
                <w:sz w:val="22"/>
                <w:szCs w:val="22"/>
              </w:rPr>
              <w:t xml:space="preserve"> - </w:t>
            </w:r>
            <w:r w:rsidR="00FB5ABE" w:rsidRPr="00A2640F">
              <w:rPr>
                <w:rStyle w:val="05artnGRASSETTOCarattereCarattere"/>
                <w:rFonts w:cs="DecimaWE Rg"/>
                <w:b w:val="0"/>
                <w:color w:val="auto"/>
                <w:sz w:val="22"/>
                <w:szCs w:val="22"/>
              </w:rPr>
              <w:t xml:space="preserve">adeguamento di spazi interni all’edificio privato anche attraverso ampliamento, sia nel caso in cui il progettista verifichi e attesti l’assenza di soluzioni tecnico-edilizie adeguate a garantire l’effettiva accessibilità all’interno del volume edilizio preesistente, sia nel caso in cui si </w:t>
            </w:r>
            <w:r w:rsidR="00FB5ABE" w:rsidRPr="00A2640F">
              <w:rPr>
                <w:rStyle w:val="05artnGRASSETTOCarattereCarattere"/>
                <w:rFonts w:cs="DecimaWE Rg"/>
                <w:b w:val="0"/>
                <w:color w:val="auto"/>
                <w:sz w:val="22"/>
                <w:szCs w:val="22"/>
              </w:rPr>
              <w:lastRenderedPageBreak/>
              <w:t>dimostri che l’intervento di adeguamento sia più oneroso dal punto di vista economico rispetto a quello di ampliamento, fermo restando il rispetto dell’articolo 35 comma 4, della legge regionale 11 novembre 2009 n. 19 (Codice regionale dell’edilizia). Gli interventi riguardano l’adeguamento di:</w:t>
            </w:r>
          </w:p>
          <w:p w14:paraId="137F5F7B" w14:textId="1B62EDE9" w:rsidR="00FB5ABE" w:rsidRPr="00A2640F" w:rsidRDefault="00DE5DB3" w:rsidP="00B37E5F">
            <w:pPr>
              <w:numPr>
                <w:ilvl w:val="1"/>
                <w:numId w:val="3"/>
              </w:numPr>
              <w:ind w:left="830" w:hanging="310"/>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1) </w:t>
            </w:r>
            <w:r w:rsidR="00FB5ABE" w:rsidRPr="00A2640F">
              <w:rPr>
                <w:rStyle w:val="05artnGRASSETTOCarattereCarattere"/>
                <w:rFonts w:cs="DecimaWE Rg"/>
                <w:b w:val="0"/>
                <w:color w:val="auto"/>
                <w:sz w:val="22"/>
                <w:szCs w:val="22"/>
              </w:rPr>
              <w:t>ingresso;</w:t>
            </w:r>
          </w:p>
          <w:p w14:paraId="187EB340" w14:textId="4C26C1AB" w:rsidR="00FB5ABE" w:rsidRPr="00A2640F" w:rsidRDefault="00DE5DB3" w:rsidP="00B37E5F">
            <w:pPr>
              <w:numPr>
                <w:ilvl w:val="1"/>
                <w:numId w:val="3"/>
              </w:numPr>
              <w:ind w:left="830" w:hanging="310"/>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2) </w:t>
            </w:r>
            <w:r w:rsidR="00FB5ABE" w:rsidRPr="00A2640F">
              <w:rPr>
                <w:rStyle w:val="05artnGRASSETTOCarattereCarattere"/>
                <w:rFonts w:cs="DecimaWE Rg"/>
                <w:b w:val="0"/>
                <w:color w:val="auto"/>
                <w:sz w:val="22"/>
                <w:szCs w:val="22"/>
              </w:rPr>
              <w:t>soggiorno o cucina;</w:t>
            </w:r>
          </w:p>
          <w:p w14:paraId="153B568F" w14:textId="0A6B4940" w:rsidR="00FB5ABE" w:rsidRPr="00A2640F" w:rsidRDefault="00DE5DB3" w:rsidP="00B37E5F">
            <w:pPr>
              <w:numPr>
                <w:ilvl w:val="1"/>
                <w:numId w:val="3"/>
              </w:numPr>
              <w:ind w:left="830" w:hanging="310"/>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3) </w:t>
            </w:r>
            <w:r w:rsidR="00FB5ABE" w:rsidRPr="00A2640F">
              <w:rPr>
                <w:rStyle w:val="05artnGRASSETTOCarattereCarattere"/>
                <w:rFonts w:cs="DecimaWE Rg"/>
                <w:b w:val="0"/>
                <w:color w:val="auto"/>
                <w:sz w:val="22"/>
                <w:szCs w:val="22"/>
              </w:rPr>
              <w:t xml:space="preserve">servizio igienico; </w:t>
            </w:r>
          </w:p>
          <w:p w14:paraId="207456BC" w14:textId="0A3E06F9" w:rsidR="00F05CC1" w:rsidRPr="00A2640F" w:rsidRDefault="00DE5DB3" w:rsidP="002D513E">
            <w:pPr>
              <w:numPr>
                <w:ilvl w:val="1"/>
                <w:numId w:val="3"/>
              </w:numPr>
              <w:ind w:left="735" w:hanging="215"/>
              <w:jc w:val="both"/>
              <w:rPr>
                <w:rStyle w:val="05artnGRASSETTOCarattereCarattere"/>
                <w:rFonts w:cs="DecimaWE Rg"/>
                <w:b w:val="0"/>
                <w:color w:val="auto"/>
                <w:sz w:val="22"/>
                <w:szCs w:val="22"/>
              </w:rPr>
            </w:pPr>
            <w:r w:rsidRPr="00A2640F">
              <w:rPr>
                <w:rStyle w:val="05artnGRASSETTOCarattereCarattere"/>
                <w:rFonts w:cs="DecimaWE Rg"/>
                <w:b w:val="0"/>
                <w:color w:val="auto"/>
                <w:sz w:val="22"/>
                <w:szCs w:val="22"/>
              </w:rPr>
              <w:t xml:space="preserve">4) </w:t>
            </w:r>
            <w:r w:rsidR="00FB5ABE" w:rsidRPr="00A2640F">
              <w:rPr>
                <w:rStyle w:val="05artnGRASSETTOCarattereCarattere"/>
                <w:rFonts w:cs="DecimaWE Rg"/>
                <w:b w:val="0"/>
                <w:color w:val="auto"/>
                <w:sz w:val="22"/>
                <w:szCs w:val="22"/>
              </w:rPr>
              <w:t>camera da letto;</w:t>
            </w:r>
          </w:p>
          <w:p w14:paraId="2A303946" w14:textId="4A4C7488" w:rsidR="00F05CC1" w:rsidRPr="00A2640F" w:rsidRDefault="00DE5DB3" w:rsidP="002D513E">
            <w:pPr>
              <w:numPr>
                <w:ilvl w:val="2"/>
                <w:numId w:val="4"/>
              </w:numPr>
              <w:ind w:left="460" w:hanging="283"/>
              <w:jc w:val="both"/>
              <w:rPr>
                <w:rFonts w:cs="DecimaWE Rg"/>
                <w:sz w:val="22"/>
                <w:szCs w:val="22"/>
              </w:rPr>
            </w:pPr>
            <w:r w:rsidRPr="00A2640F">
              <w:rPr>
                <w:rFonts w:cs="DecimaWE Rg"/>
                <w:sz w:val="22"/>
                <w:szCs w:val="22"/>
              </w:rPr>
              <w:t>h</w:t>
            </w:r>
            <w:r w:rsidRPr="00A2640F">
              <w:rPr>
                <w:rFonts w:cs="DecimaWE Rg"/>
                <w:szCs w:val="22"/>
              </w:rPr>
              <w:t xml:space="preserve">) </w:t>
            </w:r>
            <w:r w:rsidRPr="00A2640F">
              <w:rPr>
                <w:rStyle w:val="05artnGRASSETTOCarattereCarattere"/>
                <w:bCs/>
                <w:color w:val="auto"/>
                <w:sz w:val="22"/>
                <w:u w:val="single"/>
              </w:rPr>
              <w:t xml:space="preserve">Dispositivi impiantistici </w:t>
            </w:r>
            <w:r w:rsidR="00A500D3" w:rsidRPr="00A2640F">
              <w:rPr>
                <w:rStyle w:val="05artnGRASSETTOCarattereCarattere"/>
                <w:bCs/>
                <w:color w:val="auto"/>
                <w:sz w:val="22"/>
                <w:szCs w:val="22"/>
                <w:u w:val="single"/>
              </w:rPr>
              <w:t>a</w:t>
            </w:r>
            <w:r w:rsidR="00A500D3" w:rsidRPr="00A2640F">
              <w:rPr>
                <w:rStyle w:val="05artnGRASSETTOCarattereCarattere"/>
                <w:bCs/>
                <w:sz w:val="22"/>
                <w:szCs w:val="22"/>
                <w:u w:val="single"/>
              </w:rPr>
              <w:t>utonomia domestica</w:t>
            </w:r>
            <w:r w:rsidRPr="00A2640F">
              <w:rPr>
                <w:rStyle w:val="05artnGRASSETTOCarattereCarattere"/>
                <w:bCs/>
                <w:color w:val="auto"/>
                <w:sz w:val="22"/>
              </w:rPr>
              <w:t xml:space="preserve"> </w:t>
            </w:r>
            <w:r w:rsidRPr="00A2640F">
              <w:rPr>
                <w:rFonts w:cs="DecimaWE Rg"/>
                <w:sz w:val="22"/>
                <w:szCs w:val="22"/>
              </w:rPr>
              <w:t>-</w:t>
            </w:r>
            <w:r w:rsidRPr="00A2640F">
              <w:rPr>
                <w:rFonts w:cs="DecimaWE Rg"/>
                <w:szCs w:val="22"/>
              </w:rPr>
              <w:t xml:space="preserve"> </w:t>
            </w:r>
            <w:r w:rsidR="00F05CC1" w:rsidRPr="00A2640F">
              <w:rPr>
                <w:rFonts w:cs="DecimaWE Rg"/>
                <w:sz w:val="22"/>
                <w:szCs w:val="22"/>
              </w:rPr>
              <w:t xml:space="preserve">acquisto e installazione di dispositivi impiantistici idonei a favorire l’autonomia </w:t>
            </w:r>
            <w:r w:rsidR="00F05CC1" w:rsidRPr="00A2640F">
              <w:rPr>
                <w:rStyle w:val="05artnGRASSETTOCarattereCarattere"/>
                <w:rFonts w:cs="DecimaWE Rg"/>
                <w:b w:val="0"/>
                <w:color w:val="auto"/>
                <w:sz w:val="22"/>
                <w:szCs w:val="22"/>
              </w:rPr>
              <w:t>domestica</w:t>
            </w:r>
            <w:r w:rsidR="00F05CC1" w:rsidRPr="00A2640F">
              <w:rPr>
                <w:rFonts w:cs="DecimaWE Rg"/>
                <w:sz w:val="22"/>
                <w:szCs w:val="22"/>
              </w:rPr>
              <w:t>, se non forniti dal Servizio sanitario regionale e solo nel caso in cui la persona con disabilità sia in grado di fruire di tali dispositivi;</w:t>
            </w:r>
          </w:p>
          <w:p w14:paraId="3F5A654A" w14:textId="77777777" w:rsidR="00DE5DB3" w:rsidRPr="00A2640F" w:rsidRDefault="00DE5DB3" w:rsidP="00DE5DB3">
            <w:pPr>
              <w:numPr>
                <w:ilvl w:val="2"/>
                <w:numId w:val="4"/>
              </w:numPr>
              <w:ind w:left="460" w:hanging="283"/>
              <w:jc w:val="both"/>
              <w:rPr>
                <w:rFonts w:cs="DecimaWE Rg"/>
                <w:sz w:val="22"/>
                <w:szCs w:val="22"/>
              </w:rPr>
            </w:pPr>
            <w:r w:rsidRPr="00A2640F">
              <w:rPr>
                <w:rFonts w:cs="DecimaWE Rg"/>
                <w:sz w:val="22"/>
                <w:szCs w:val="22"/>
              </w:rPr>
              <w:t>i</w:t>
            </w:r>
            <w:r w:rsidRPr="00A2640F">
              <w:rPr>
                <w:rFonts w:cs="DecimaWE Rg"/>
                <w:szCs w:val="22"/>
              </w:rPr>
              <w:t xml:space="preserve">) </w:t>
            </w:r>
            <w:r w:rsidRPr="00A2640F">
              <w:rPr>
                <w:rStyle w:val="05artnGRASSETTOCarattereCarattere"/>
                <w:bCs/>
                <w:color w:val="auto"/>
                <w:sz w:val="22"/>
                <w:u w:val="single"/>
              </w:rPr>
              <w:t>Attrezzature non fornite dal SSR</w:t>
            </w:r>
            <w:r w:rsidRPr="00A2640F">
              <w:rPr>
                <w:rStyle w:val="05artnGRASSETTOCarattereCarattere"/>
                <w:bCs/>
                <w:color w:val="auto"/>
                <w:sz w:val="22"/>
              </w:rPr>
              <w:t xml:space="preserve"> </w:t>
            </w:r>
            <w:r w:rsidRPr="00A2640F">
              <w:rPr>
                <w:rFonts w:cs="DecimaWE Rg"/>
                <w:sz w:val="22"/>
                <w:szCs w:val="22"/>
              </w:rPr>
              <w:t>-</w:t>
            </w:r>
            <w:r w:rsidRPr="00A2640F">
              <w:rPr>
                <w:rFonts w:cs="DecimaWE Rg"/>
                <w:szCs w:val="22"/>
              </w:rPr>
              <w:t xml:space="preserve"> </w:t>
            </w:r>
            <w:r w:rsidRPr="00A2640F">
              <w:rPr>
                <w:rFonts w:cs="DecimaWE Rg"/>
                <w:sz w:val="22"/>
                <w:szCs w:val="22"/>
              </w:rPr>
              <w:t xml:space="preserve">acquisto di attrezzature non fornite dal Servizio sanitario </w:t>
            </w:r>
            <w:r w:rsidRPr="00A2640F">
              <w:rPr>
                <w:rStyle w:val="05artnGRASSETTOCarattereCarattere"/>
                <w:rFonts w:cs="DecimaWE Rg"/>
                <w:b w:val="0"/>
                <w:color w:val="auto"/>
                <w:sz w:val="22"/>
                <w:szCs w:val="22"/>
              </w:rPr>
              <w:t>regionale</w:t>
            </w:r>
            <w:r w:rsidRPr="00A2640F">
              <w:rPr>
                <w:rFonts w:cs="DecimaWE Rg"/>
                <w:sz w:val="22"/>
                <w:szCs w:val="22"/>
              </w:rPr>
              <w:t xml:space="preserve"> che, per le loro caratteristiche tecniche, risultano idonee al raggiungimento degli </w:t>
            </w:r>
            <w:r w:rsidRPr="00A2640F">
              <w:rPr>
                <w:rStyle w:val="05artnGRASSETTOCarattereCarattere"/>
                <w:b w:val="0"/>
                <w:color w:val="auto"/>
                <w:sz w:val="22"/>
              </w:rPr>
              <w:t>stessi</w:t>
            </w:r>
            <w:r w:rsidRPr="00A2640F">
              <w:rPr>
                <w:rFonts w:cs="DecimaWE Rg"/>
                <w:sz w:val="22"/>
                <w:szCs w:val="22"/>
              </w:rPr>
              <w:t xml:space="preserve"> fini che si sarebbero realizzati con le opere di modifica dell’immobile se queste ultime sono materialmente o giuridicamente impossibili da realizzare o se l’acquisto delle attrezzature è economicamente più conveniente;</w:t>
            </w:r>
          </w:p>
          <w:p w14:paraId="38518375" w14:textId="77777777" w:rsidR="00DE5DB3" w:rsidRPr="00A2640F" w:rsidRDefault="00DE5DB3" w:rsidP="00DE5DB3">
            <w:pPr>
              <w:numPr>
                <w:ilvl w:val="2"/>
                <w:numId w:val="4"/>
              </w:numPr>
              <w:ind w:left="460" w:hanging="283"/>
              <w:jc w:val="both"/>
              <w:rPr>
                <w:rFonts w:cs="DecimaWE Rg"/>
                <w:sz w:val="22"/>
                <w:szCs w:val="22"/>
              </w:rPr>
            </w:pPr>
            <w:r w:rsidRPr="00A2640F">
              <w:rPr>
                <w:rFonts w:cs="DecimaWE Rg"/>
                <w:sz w:val="22"/>
                <w:szCs w:val="22"/>
              </w:rPr>
              <w:t xml:space="preserve">j) </w:t>
            </w:r>
            <w:r w:rsidRPr="00A2640F">
              <w:rPr>
                <w:rStyle w:val="05artnGRASSETTOCarattereCarattere"/>
                <w:bCs/>
                <w:color w:val="auto"/>
                <w:sz w:val="22"/>
                <w:szCs w:val="22"/>
                <w:u w:val="single"/>
              </w:rPr>
              <w:t>Impianti</w:t>
            </w:r>
            <w:r w:rsidRPr="00A2640F">
              <w:rPr>
                <w:rFonts w:cs="DecimaWE Rg"/>
                <w:sz w:val="22"/>
                <w:szCs w:val="22"/>
              </w:rPr>
              <w:t xml:space="preserve"> - opere inerenti all’impianto elettrico, </w:t>
            </w:r>
            <w:r w:rsidRPr="00A2640F">
              <w:rPr>
                <w:rStyle w:val="05artnGRASSETTOCarattereCarattere"/>
                <w:b w:val="0"/>
                <w:color w:val="auto"/>
                <w:sz w:val="22"/>
                <w:szCs w:val="22"/>
              </w:rPr>
              <w:t>termico</w:t>
            </w:r>
            <w:r w:rsidRPr="00A2640F">
              <w:rPr>
                <w:rFonts w:cs="DecimaWE Rg"/>
                <w:sz w:val="22"/>
                <w:szCs w:val="22"/>
              </w:rPr>
              <w:t xml:space="preserve"> o idraulico strettamente connesse alla realizzazione delle opere per il superamento/eliminazione delle barriere architettoniche;</w:t>
            </w:r>
          </w:p>
          <w:p w14:paraId="7F4B3640" w14:textId="0809DE59" w:rsidR="00813E82" w:rsidRPr="00A2640F" w:rsidRDefault="00DE5DB3" w:rsidP="00DE5DB3">
            <w:pPr>
              <w:numPr>
                <w:ilvl w:val="2"/>
                <w:numId w:val="4"/>
              </w:numPr>
              <w:ind w:left="460" w:hanging="283"/>
              <w:jc w:val="both"/>
              <w:rPr>
                <w:rFonts w:cs="DecimaWE Rg"/>
                <w:sz w:val="22"/>
                <w:szCs w:val="22"/>
              </w:rPr>
            </w:pPr>
            <w:r w:rsidRPr="00A2640F">
              <w:rPr>
                <w:rFonts w:cs="DecimaWE Rg"/>
                <w:sz w:val="22"/>
                <w:szCs w:val="22"/>
              </w:rPr>
              <w:t xml:space="preserve">k) </w:t>
            </w:r>
            <w:r w:rsidR="00A500D3" w:rsidRPr="00A2640F">
              <w:rPr>
                <w:rFonts w:cs="DecimaWE Rg"/>
                <w:b/>
                <w:bCs/>
                <w:sz w:val="22"/>
                <w:szCs w:val="22"/>
              </w:rPr>
              <w:t>V</w:t>
            </w:r>
            <w:r w:rsidR="00A500D3" w:rsidRPr="00A2640F">
              <w:rPr>
                <w:rFonts w:cs="DecimaWE Rg"/>
                <w:b/>
                <w:bCs/>
                <w:sz w:val="22"/>
                <w:szCs w:val="22"/>
                <w:u w:val="single"/>
              </w:rPr>
              <w:t>ani dispositivi di controllo</w:t>
            </w:r>
            <w:r w:rsidRPr="00A2640F">
              <w:rPr>
                <w:rFonts w:cs="DecimaWE Rg"/>
                <w:b/>
                <w:bCs/>
                <w:sz w:val="22"/>
                <w:szCs w:val="22"/>
              </w:rPr>
              <w:t xml:space="preserve"> </w:t>
            </w:r>
            <w:r w:rsidRPr="00A2640F">
              <w:rPr>
                <w:rFonts w:cs="DecimaWE Rg"/>
                <w:sz w:val="22"/>
                <w:szCs w:val="22"/>
              </w:rPr>
              <w:t xml:space="preserve">- </w:t>
            </w:r>
            <w:r w:rsidR="00F05CC1" w:rsidRPr="00A2640F">
              <w:rPr>
                <w:rFonts w:cs="DecimaWE Rg"/>
                <w:sz w:val="22"/>
                <w:szCs w:val="22"/>
              </w:rPr>
              <w:t xml:space="preserve">interventi destinati a </w:t>
            </w:r>
            <w:r w:rsidR="00F05CC1" w:rsidRPr="00A2640F">
              <w:rPr>
                <w:rStyle w:val="05artnGRASSETTOCarattereCarattere"/>
                <w:rFonts w:cs="DecimaWE Rg"/>
                <w:b w:val="0"/>
                <w:color w:val="auto"/>
                <w:sz w:val="22"/>
                <w:szCs w:val="22"/>
              </w:rPr>
              <w:t>garantire</w:t>
            </w:r>
            <w:r w:rsidR="00F05CC1" w:rsidRPr="00A2640F">
              <w:rPr>
                <w:rFonts w:cs="DecimaWE Rg"/>
                <w:sz w:val="22"/>
                <w:szCs w:val="22"/>
              </w:rPr>
              <w:t xml:space="preserve"> la fruibilità dei vani in cui sono contenuti i dispositivi di </w:t>
            </w:r>
            <w:r w:rsidR="00F05CC1" w:rsidRPr="00A2640F">
              <w:rPr>
                <w:rStyle w:val="05artnGRASSETTOCarattereCarattere"/>
                <w:b w:val="0"/>
                <w:color w:val="auto"/>
                <w:sz w:val="22"/>
              </w:rPr>
              <w:t>controllo</w:t>
            </w:r>
            <w:r w:rsidR="00F05CC1" w:rsidRPr="00A2640F">
              <w:rPr>
                <w:rFonts w:cs="DecimaWE Rg"/>
                <w:sz w:val="22"/>
                <w:szCs w:val="22"/>
              </w:rPr>
              <w:t xml:space="preserve"> dell’impianto elettrico </w:t>
            </w:r>
            <w:r w:rsidR="00FB5ABE" w:rsidRPr="00A2640F">
              <w:rPr>
                <w:rFonts w:cs="DecimaWE Rg"/>
                <w:sz w:val="22"/>
                <w:szCs w:val="22"/>
              </w:rPr>
              <w:t>o</w:t>
            </w:r>
            <w:r w:rsidR="00F05CC1" w:rsidRPr="00A2640F">
              <w:rPr>
                <w:rFonts w:cs="DecimaWE Rg"/>
                <w:sz w:val="22"/>
                <w:szCs w:val="22"/>
              </w:rPr>
              <w:t xml:space="preserve"> termico dell’unità immobiliare</w:t>
            </w:r>
            <w:r w:rsidRPr="00A2640F">
              <w:rPr>
                <w:rFonts w:cs="DecimaWE Rg"/>
                <w:sz w:val="22"/>
                <w:szCs w:val="22"/>
              </w:rPr>
              <w:t>.</w:t>
            </w:r>
          </w:p>
        </w:tc>
      </w:tr>
      <w:tr w:rsidR="002D513E" w:rsidRPr="001F5358" w14:paraId="37C51385" w14:textId="77777777" w:rsidTr="008F5F64">
        <w:trPr>
          <w:trHeight w:val="624"/>
        </w:trPr>
        <w:tc>
          <w:tcPr>
            <w:tcW w:w="9468" w:type="dxa"/>
            <w:gridSpan w:val="2"/>
            <w:tcBorders>
              <w:top w:val="nil"/>
              <w:left w:val="nil"/>
              <w:bottom w:val="nil"/>
              <w:right w:val="nil"/>
            </w:tcBorders>
            <w:vAlign w:val="center"/>
          </w:tcPr>
          <w:p w14:paraId="28CF6792" w14:textId="7CEC563F" w:rsidR="002D513E" w:rsidRPr="00DE5DB3" w:rsidRDefault="002D513E" w:rsidP="00925C50">
            <w:pPr>
              <w:jc w:val="center"/>
              <w:rPr>
                <w:rFonts w:cs="DecimaWE Rg"/>
                <w:sz w:val="28"/>
                <w:szCs w:val="28"/>
              </w:rPr>
            </w:pPr>
          </w:p>
        </w:tc>
      </w:tr>
      <w:tr w:rsidR="001F5358" w:rsidRPr="001F5358" w14:paraId="144D2CEB" w14:textId="77777777" w:rsidTr="008F5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9468" w:type="dxa"/>
            <w:gridSpan w:val="2"/>
            <w:tcBorders>
              <w:top w:val="single" w:sz="4" w:space="0" w:color="auto"/>
              <w:left w:val="single" w:sz="4" w:space="0" w:color="auto"/>
              <w:bottom w:val="single" w:sz="4" w:space="0" w:color="auto"/>
              <w:right w:val="single" w:sz="4" w:space="0" w:color="auto"/>
            </w:tcBorders>
          </w:tcPr>
          <w:p w14:paraId="1C649DE5" w14:textId="77777777" w:rsidR="00F21310" w:rsidRPr="001F5358" w:rsidRDefault="00F21310" w:rsidP="00F21310">
            <w:pPr>
              <w:spacing w:line="360" w:lineRule="auto"/>
              <w:jc w:val="center"/>
              <w:rPr>
                <w:rFonts w:cs="DecimaWE Rg"/>
                <w:sz w:val="12"/>
                <w:szCs w:val="12"/>
              </w:rPr>
            </w:pPr>
          </w:p>
          <w:p w14:paraId="4D11BA29" w14:textId="605BDFB7" w:rsidR="00516880" w:rsidRPr="001F5358" w:rsidRDefault="00516880" w:rsidP="00EB718A">
            <w:pPr>
              <w:pStyle w:val="Paragrafoelenco"/>
              <w:numPr>
                <w:ilvl w:val="0"/>
                <w:numId w:val="17"/>
              </w:numPr>
              <w:spacing w:after="120" w:line="360" w:lineRule="auto"/>
              <w:ind w:left="731" w:hanging="357"/>
              <w:rPr>
                <w:rFonts w:ascii="DecimaWE Rg" w:hAnsi="DecimaWE Rg" w:cs="DecimaWE Rg"/>
              </w:rPr>
            </w:pPr>
            <w:r w:rsidRPr="001F5358">
              <w:rPr>
                <w:rFonts w:ascii="DecimaWE Rg" w:hAnsi="DecimaWE Rg" w:cs="DecimaWE Rg"/>
              </w:rPr>
              <w:t xml:space="preserve">Importo di spesa </w:t>
            </w:r>
            <w:r w:rsidR="00942CAD">
              <w:rPr>
                <w:rFonts w:ascii="DecimaWE Rg" w:hAnsi="DecimaWE Rg" w:cs="DecimaWE Rg"/>
              </w:rPr>
              <w:t>sostenuta</w:t>
            </w:r>
            <w:r w:rsidRPr="001F5358">
              <w:rPr>
                <w:rFonts w:ascii="DecimaWE Rg" w:hAnsi="DecimaWE Rg" w:cs="DecimaWE Rg"/>
              </w:rPr>
              <w:t xml:space="preserve"> riferito al quadro</w:t>
            </w:r>
            <w:r w:rsidR="00542C37">
              <w:rPr>
                <w:rFonts w:ascii="DecimaWE Rg" w:hAnsi="DecimaWE Rg" w:cs="DecimaWE Rg"/>
              </w:rPr>
              <w:t xml:space="preserve"> A: euro____________</w:t>
            </w:r>
            <w:r w:rsidR="00184C78">
              <w:rPr>
                <w:rFonts w:ascii="DecimaWE Rg" w:hAnsi="DecimaWE Rg" w:cs="DecimaWE Rg"/>
              </w:rPr>
              <w:t>_</w:t>
            </w:r>
            <w:r w:rsidR="00542C37">
              <w:rPr>
                <w:rFonts w:ascii="DecimaWE Rg" w:hAnsi="DecimaWE Rg" w:cs="DecimaWE Rg"/>
              </w:rPr>
              <w:t>______</w:t>
            </w:r>
            <w:r w:rsidRPr="001F5358">
              <w:rPr>
                <w:rFonts w:ascii="DecimaWE Rg" w:hAnsi="DecimaWE Rg" w:cs="DecimaWE Rg"/>
              </w:rPr>
              <w:t>__</w:t>
            </w:r>
            <w:proofErr w:type="gramStart"/>
            <w:r w:rsidRPr="001F5358">
              <w:rPr>
                <w:rFonts w:ascii="DecimaWE Rg" w:hAnsi="DecimaWE Rg" w:cs="DecimaWE Rg"/>
              </w:rPr>
              <w:t>_</w:t>
            </w:r>
            <w:r w:rsidR="00542C37">
              <w:rPr>
                <w:rFonts w:ascii="DecimaWE Rg" w:hAnsi="DecimaWE Rg" w:cs="DecimaWE Rg"/>
              </w:rPr>
              <w:t>(</w:t>
            </w:r>
            <w:proofErr w:type="gramEnd"/>
            <w:r w:rsidR="00542C37">
              <w:rPr>
                <w:rFonts w:ascii="DecimaWE Rg" w:hAnsi="DecimaWE Rg" w:cs="DecimaWE Rg"/>
              </w:rPr>
              <w:t>iva compresa)</w:t>
            </w:r>
            <w:r w:rsidR="001F5358" w:rsidRPr="001F5358">
              <w:rPr>
                <w:rFonts w:ascii="DecimaWE Rg" w:hAnsi="DecimaWE Rg" w:cs="DecimaWE Rg"/>
              </w:rPr>
              <w:t>*</w:t>
            </w:r>
          </w:p>
          <w:p w14:paraId="4CECAB9C" w14:textId="71C10EA2" w:rsidR="00E60D19" w:rsidRDefault="00516880" w:rsidP="00EB718A">
            <w:pPr>
              <w:pStyle w:val="Paragrafoelenco"/>
              <w:numPr>
                <w:ilvl w:val="0"/>
                <w:numId w:val="17"/>
              </w:numPr>
              <w:spacing w:after="0" w:line="360" w:lineRule="auto"/>
              <w:ind w:left="731" w:hanging="357"/>
              <w:rPr>
                <w:rFonts w:ascii="DecimaWE Rg" w:hAnsi="DecimaWE Rg" w:cs="DecimaWE Rg"/>
              </w:rPr>
            </w:pPr>
            <w:r w:rsidRPr="001F5358">
              <w:rPr>
                <w:rFonts w:ascii="DecimaWE Rg" w:hAnsi="DecimaWE Rg" w:cs="DecimaWE Rg"/>
              </w:rPr>
              <w:t xml:space="preserve">Importo di spesa </w:t>
            </w:r>
            <w:r w:rsidR="00942CAD">
              <w:rPr>
                <w:rFonts w:ascii="DecimaWE Rg" w:hAnsi="DecimaWE Rg" w:cs="DecimaWE Rg"/>
              </w:rPr>
              <w:t xml:space="preserve">sostenuta </w:t>
            </w:r>
            <w:r w:rsidRPr="001F5358">
              <w:rPr>
                <w:rFonts w:ascii="DecimaWE Rg" w:hAnsi="DecimaWE Rg" w:cs="DecimaWE Rg"/>
              </w:rPr>
              <w:t>riferito al quad</w:t>
            </w:r>
            <w:r w:rsidR="00542C37">
              <w:rPr>
                <w:rFonts w:ascii="DecimaWE Rg" w:hAnsi="DecimaWE Rg" w:cs="DecimaWE Rg"/>
              </w:rPr>
              <w:t>ro B: euro_____________</w:t>
            </w:r>
            <w:r w:rsidR="00184C78">
              <w:rPr>
                <w:rFonts w:ascii="DecimaWE Rg" w:hAnsi="DecimaWE Rg" w:cs="DecimaWE Rg"/>
              </w:rPr>
              <w:t>_</w:t>
            </w:r>
            <w:r w:rsidR="00542C37">
              <w:rPr>
                <w:rFonts w:ascii="DecimaWE Rg" w:hAnsi="DecimaWE Rg" w:cs="DecimaWE Rg"/>
              </w:rPr>
              <w:t>______</w:t>
            </w:r>
            <w:r w:rsidRPr="001F5358">
              <w:rPr>
                <w:rFonts w:ascii="DecimaWE Rg" w:hAnsi="DecimaWE Rg" w:cs="DecimaWE Rg"/>
              </w:rPr>
              <w:t>_</w:t>
            </w:r>
            <w:proofErr w:type="gramStart"/>
            <w:r w:rsidRPr="001F5358">
              <w:rPr>
                <w:rFonts w:ascii="DecimaWE Rg" w:hAnsi="DecimaWE Rg" w:cs="DecimaWE Rg"/>
              </w:rPr>
              <w:t>_</w:t>
            </w:r>
            <w:r w:rsidR="00542C37">
              <w:rPr>
                <w:rFonts w:ascii="DecimaWE Rg" w:hAnsi="DecimaWE Rg" w:cs="DecimaWE Rg"/>
              </w:rPr>
              <w:t>(</w:t>
            </w:r>
            <w:proofErr w:type="gramEnd"/>
            <w:r w:rsidR="00542C37">
              <w:rPr>
                <w:rFonts w:ascii="DecimaWE Rg" w:hAnsi="DecimaWE Rg" w:cs="DecimaWE Rg"/>
              </w:rPr>
              <w:t>iva compresa)</w:t>
            </w:r>
            <w:r w:rsidR="001F5358" w:rsidRPr="001F5358">
              <w:rPr>
                <w:rFonts w:ascii="DecimaWE Rg" w:hAnsi="DecimaWE Rg" w:cs="DecimaWE Rg"/>
              </w:rPr>
              <w:t>*</w:t>
            </w:r>
          </w:p>
          <w:p w14:paraId="6223D91E" w14:textId="154C4852" w:rsidR="00AA5758" w:rsidRPr="00AA5758" w:rsidRDefault="00AA5758" w:rsidP="00AA5758">
            <w:pPr>
              <w:spacing w:line="360" w:lineRule="auto"/>
              <w:ind w:left="27"/>
              <w:rPr>
                <w:rFonts w:cs="DecimaWE Rg"/>
                <w:sz w:val="18"/>
                <w:szCs w:val="18"/>
              </w:rPr>
            </w:pPr>
            <w:r>
              <w:rPr>
                <w:rFonts w:cs="DecimaWE Rg"/>
                <w:sz w:val="18"/>
                <w:szCs w:val="18"/>
              </w:rPr>
              <w:t>*</w:t>
            </w:r>
            <w:r w:rsidRPr="00AA5758">
              <w:rPr>
                <w:rFonts w:cs="DecimaWE Rg"/>
                <w:sz w:val="18"/>
                <w:szCs w:val="18"/>
              </w:rPr>
              <w:t>I</w:t>
            </w:r>
            <w:r w:rsidRPr="00AA5758">
              <w:rPr>
                <w:sz w:val="18"/>
                <w:szCs w:val="18"/>
              </w:rPr>
              <w:t>n caso di interventi effettuati su entrambe le fattispecie la quantificazione del contributo va eseguita ai sensi dell’art. 6, co. 5</w:t>
            </w:r>
          </w:p>
        </w:tc>
      </w:tr>
      <w:tr w:rsidR="001F5358" w:rsidRPr="001F5358" w14:paraId="45FA2FAE" w14:textId="77777777" w:rsidTr="008F5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2"/>
        </w:trPr>
        <w:tc>
          <w:tcPr>
            <w:tcW w:w="9468" w:type="dxa"/>
            <w:gridSpan w:val="2"/>
            <w:vAlign w:val="bottom"/>
          </w:tcPr>
          <w:p w14:paraId="0850633B" w14:textId="11B5A6BD" w:rsidR="00D9758D" w:rsidRDefault="00D9758D" w:rsidP="00D9758D">
            <w:pPr>
              <w:spacing w:before="240" w:line="360" w:lineRule="auto"/>
              <w:jc w:val="center"/>
              <w:rPr>
                <w:rFonts w:cs="DecimaWE Rg"/>
                <w:sz w:val="22"/>
                <w:szCs w:val="22"/>
              </w:rPr>
            </w:pPr>
            <w:r w:rsidRPr="001F5358">
              <w:rPr>
                <w:rFonts w:cs="DecimaWE Rg"/>
                <w:b/>
                <w:sz w:val="28"/>
                <w:szCs w:val="28"/>
              </w:rPr>
              <w:t>CHIEDE</w:t>
            </w:r>
            <w:r>
              <w:rPr>
                <w:rFonts w:cs="DecimaWE Rg"/>
                <w:sz w:val="28"/>
                <w:szCs w:val="28"/>
              </w:rPr>
              <w:t>, inoltre:</w:t>
            </w:r>
          </w:p>
          <w:p w14:paraId="7A24EAB8" w14:textId="0EFB8A4E" w:rsidR="00222AE0" w:rsidRDefault="00F05CC1" w:rsidP="00222AE0">
            <w:pPr>
              <w:spacing w:before="60" w:line="360" w:lineRule="auto"/>
              <w:rPr>
                <w:rFonts w:cs="DecimaWE Rg"/>
                <w:sz w:val="22"/>
                <w:szCs w:val="22"/>
              </w:rPr>
            </w:pPr>
            <w:r w:rsidRPr="001F5358">
              <w:rPr>
                <w:rFonts w:cs="DecimaWE Rg"/>
                <w:sz w:val="22"/>
                <w:szCs w:val="22"/>
              </w:rPr>
              <w:t>che il contributo, calcolato ai sensi dell’articolo 8, sia liquidato mediante accreditamento su conto corrente bancario/postale aperto presso__________________________________________________________________</w:t>
            </w:r>
          </w:p>
          <w:p w14:paraId="668D0D4E" w14:textId="1EE83819" w:rsidR="00F05CC1" w:rsidRPr="001F5358" w:rsidRDefault="00F05CC1" w:rsidP="00222AE0">
            <w:pPr>
              <w:spacing w:before="60" w:line="360" w:lineRule="auto"/>
              <w:jc w:val="center"/>
              <w:rPr>
                <w:rFonts w:cs="DecimaWE Rg"/>
                <w:sz w:val="22"/>
                <w:szCs w:val="22"/>
              </w:rPr>
            </w:pPr>
            <w:r w:rsidRPr="001F5358">
              <w:rPr>
                <w:rFonts w:cs="DecimaWE Rg"/>
                <w:sz w:val="22"/>
                <w:szCs w:val="22"/>
              </w:rPr>
              <w:t xml:space="preserve">codice IBAN     </w:t>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t xml:space="preserve"> </w:t>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t xml:space="preserve"> </w:t>
            </w:r>
            <w:r w:rsidRPr="001F5358">
              <w:rPr>
                <w:rFonts w:cs="DecimaWE Rg"/>
                <w:sz w:val="40"/>
                <w:szCs w:val="40"/>
              </w:rPr>
              <w:sym w:font="Symbol" w:char="F0FF"/>
            </w:r>
            <w:r w:rsidRPr="001F5358">
              <w:rPr>
                <w:rFonts w:cs="DecimaWE Rg"/>
                <w:sz w:val="40"/>
                <w:szCs w:val="40"/>
              </w:rPr>
              <w:t xml:space="preserve"> </w:t>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t xml:space="preserve"> </w:t>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t xml:space="preserve"> </w:t>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r w:rsidRPr="001F5358">
              <w:rPr>
                <w:rFonts w:cs="DecimaWE Rg"/>
                <w:sz w:val="40"/>
                <w:szCs w:val="40"/>
              </w:rPr>
              <w:sym w:font="Symbol" w:char="F0FF"/>
            </w:r>
          </w:p>
          <w:p w14:paraId="71EA5635" w14:textId="4E28E07F" w:rsidR="00BB70B2" w:rsidRPr="00222AE0" w:rsidRDefault="00F05CC1" w:rsidP="00222AE0">
            <w:pPr>
              <w:spacing w:after="60" w:line="360" w:lineRule="auto"/>
              <w:jc w:val="center"/>
              <w:rPr>
                <w:rFonts w:cs="DecimaWE Rg"/>
                <w:sz w:val="22"/>
                <w:szCs w:val="22"/>
              </w:rPr>
            </w:pPr>
            <w:r w:rsidRPr="001F5358">
              <w:rPr>
                <w:rFonts w:cs="DecimaWE Rg"/>
                <w:sz w:val="22"/>
                <w:szCs w:val="22"/>
              </w:rPr>
              <w:lastRenderedPageBreak/>
              <w:t>intestato a _____________________________________________________________________________________</w:t>
            </w:r>
          </w:p>
        </w:tc>
      </w:tr>
      <w:tr w:rsidR="00C300E8" w:rsidRPr="001F5358" w14:paraId="340668F4" w14:textId="77777777" w:rsidTr="008F5F64">
        <w:trPr>
          <w:trHeight w:val="680"/>
        </w:trPr>
        <w:tc>
          <w:tcPr>
            <w:tcW w:w="9468" w:type="dxa"/>
            <w:gridSpan w:val="2"/>
            <w:tcBorders>
              <w:top w:val="nil"/>
              <w:left w:val="nil"/>
              <w:bottom w:val="nil"/>
              <w:right w:val="nil"/>
            </w:tcBorders>
            <w:vAlign w:val="center"/>
          </w:tcPr>
          <w:p w14:paraId="260F4CEA" w14:textId="77777777" w:rsidR="00C300E8" w:rsidRPr="001F5358" w:rsidRDefault="00C300E8" w:rsidP="00DE5DB3">
            <w:pPr>
              <w:jc w:val="center"/>
              <w:rPr>
                <w:rFonts w:cs="DecimaWE Rg"/>
                <w:b/>
                <w:sz w:val="28"/>
                <w:szCs w:val="28"/>
              </w:rPr>
            </w:pPr>
            <w:r w:rsidRPr="001F5358">
              <w:rPr>
                <w:rFonts w:cs="DecimaWE Rg"/>
                <w:b/>
                <w:sz w:val="28"/>
                <w:szCs w:val="28"/>
              </w:rPr>
              <w:lastRenderedPageBreak/>
              <w:t>DICHIARA</w:t>
            </w:r>
          </w:p>
        </w:tc>
      </w:tr>
      <w:tr w:rsidR="00C300E8" w:rsidRPr="001F5358" w14:paraId="79AA97E0" w14:textId="77777777" w:rsidTr="008F5F64">
        <w:tc>
          <w:tcPr>
            <w:tcW w:w="9468" w:type="dxa"/>
            <w:gridSpan w:val="2"/>
            <w:tcBorders>
              <w:top w:val="nil"/>
              <w:left w:val="nil"/>
              <w:bottom w:val="nil"/>
              <w:right w:val="nil"/>
            </w:tcBorders>
          </w:tcPr>
          <w:p w14:paraId="74F5181A" w14:textId="0EA351C6" w:rsidR="00C300E8" w:rsidRPr="001F5358" w:rsidRDefault="00C300E8" w:rsidP="00CC2B38">
            <w:pPr>
              <w:pStyle w:val="03testo"/>
              <w:numPr>
                <w:ilvl w:val="0"/>
                <w:numId w:val="12"/>
              </w:numPr>
              <w:tabs>
                <w:tab w:val="clear" w:pos="0"/>
                <w:tab w:val="clear" w:pos="1134"/>
              </w:tabs>
              <w:spacing w:line="276" w:lineRule="auto"/>
              <w:ind w:left="314" w:hanging="314"/>
              <w:rPr>
                <w:color w:val="auto"/>
                <w:sz w:val="22"/>
                <w:szCs w:val="22"/>
              </w:rPr>
            </w:pPr>
            <w:r w:rsidRPr="001F5358">
              <w:rPr>
                <w:color w:val="auto"/>
                <w:sz w:val="22"/>
                <w:szCs w:val="22"/>
              </w:rPr>
              <w:t>che il soggetto con disabilità, richiedente il contributo per il superamento/eliminazione delle barriere architettoniche ai sensi dell’art. 11 L.R. 16/2022</w:t>
            </w:r>
            <w:r w:rsidR="00D9758D">
              <w:rPr>
                <w:color w:val="auto"/>
                <w:sz w:val="22"/>
                <w:szCs w:val="22"/>
              </w:rPr>
              <w:t xml:space="preserve"> </w:t>
            </w:r>
            <w:r w:rsidRPr="001F5358">
              <w:rPr>
                <w:color w:val="auto"/>
                <w:sz w:val="22"/>
                <w:szCs w:val="22"/>
              </w:rPr>
              <w:t>è:</w:t>
            </w:r>
          </w:p>
        </w:tc>
      </w:tr>
      <w:tr w:rsidR="00C300E8" w:rsidRPr="001F5358" w14:paraId="284B101B" w14:textId="77777777" w:rsidTr="008F5F64">
        <w:trPr>
          <w:trHeight w:val="880"/>
        </w:trPr>
        <w:tc>
          <w:tcPr>
            <w:tcW w:w="9468" w:type="dxa"/>
            <w:gridSpan w:val="2"/>
            <w:tcBorders>
              <w:top w:val="nil"/>
              <w:left w:val="nil"/>
              <w:bottom w:val="nil"/>
              <w:right w:val="nil"/>
            </w:tcBorders>
          </w:tcPr>
          <w:p w14:paraId="20916516" w14:textId="77777777" w:rsidR="00C300E8" w:rsidRPr="001F5358" w:rsidRDefault="00C300E8" w:rsidP="00CC2B38">
            <w:pPr>
              <w:numPr>
                <w:ilvl w:val="0"/>
                <w:numId w:val="13"/>
              </w:numPr>
              <w:spacing w:line="276" w:lineRule="auto"/>
              <w:ind w:left="714" w:hanging="357"/>
              <w:jc w:val="both"/>
              <w:rPr>
                <w:rFonts w:cs="DecimaWE Rg"/>
                <w:sz w:val="22"/>
                <w:szCs w:val="22"/>
              </w:rPr>
            </w:pPr>
            <w:r w:rsidRPr="001F5358">
              <w:rPr>
                <w:rFonts w:cs="DecimaWE Rg"/>
                <w:sz w:val="22"/>
                <w:szCs w:val="22"/>
              </w:rPr>
              <w:t>Proprietario</w:t>
            </w:r>
          </w:p>
          <w:p w14:paraId="04DFC873" w14:textId="77777777" w:rsidR="00C300E8" w:rsidRPr="001F5358" w:rsidRDefault="00C300E8" w:rsidP="00CC2B38">
            <w:pPr>
              <w:numPr>
                <w:ilvl w:val="0"/>
                <w:numId w:val="13"/>
              </w:numPr>
              <w:spacing w:line="276" w:lineRule="auto"/>
              <w:ind w:left="714" w:hanging="357"/>
              <w:jc w:val="both"/>
              <w:rPr>
                <w:rFonts w:cs="DecimaWE Rg"/>
                <w:sz w:val="22"/>
                <w:szCs w:val="22"/>
              </w:rPr>
            </w:pPr>
            <w:r w:rsidRPr="001F5358">
              <w:rPr>
                <w:rFonts w:cs="DecimaWE Rg"/>
                <w:sz w:val="22"/>
                <w:szCs w:val="22"/>
              </w:rPr>
              <w:t>Affittuario</w:t>
            </w:r>
          </w:p>
          <w:p w14:paraId="181993E2" w14:textId="5DAF29B7" w:rsidR="00C300E8" w:rsidRPr="00442E33" w:rsidRDefault="00C300E8" w:rsidP="00CC2B38">
            <w:pPr>
              <w:numPr>
                <w:ilvl w:val="0"/>
                <w:numId w:val="13"/>
              </w:numPr>
              <w:spacing w:line="276" w:lineRule="auto"/>
              <w:ind w:left="714" w:hanging="357"/>
              <w:jc w:val="both"/>
              <w:rPr>
                <w:rFonts w:cs="DecimaWE Rg"/>
                <w:sz w:val="22"/>
                <w:szCs w:val="22"/>
              </w:rPr>
            </w:pPr>
            <w:r w:rsidRPr="001F5358">
              <w:rPr>
                <w:rFonts w:cs="DecimaWE Rg"/>
                <w:sz w:val="22"/>
                <w:szCs w:val="22"/>
              </w:rPr>
              <w:t>Altro</w:t>
            </w:r>
            <w:r w:rsidR="00CF4496">
              <w:rPr>
                <w:rFonts w:cs="DecimaWE Rg"/>
                <w:sz w:val="22"/>
                <w:szCs w:val="22"/>
              </w:rPr>
              <w:t xml:space="preserve"> (</w:t>
            </w:r>
            <w:r w:rsidR="00CF4496" w:rsidRPr="00CF4496">
              <w:rPr>
                <w:rFonts w:cs="DecimaWE Rg"/>
                <w:sz w:val="22"/>
                <w:szCs w:val="22"/>
              </w:rPr>
              <w:t>Convivenza, comodato o altre forme abitative</w:t>
            </w:r>
            <w:r w:rsidR="00CF4496">
              <w:rPr>
                <w:rFonts w:cs="DecimaWE Rg"/>
                <w:sz w:val="22"/>
                <w:szCs w:val="22"/>
              </w:rPr>
              <w:t>)</w:t>
            </w:r>
            <w:r w:rsidRPr="001F5358">
              <w:rPr>
                <w:rFonts w:cs="DecimaWE Rg"/>
                <w:sz w:val="22"/>
                <w:szCs w:val="22"/>
              </w:rPr>
              <w:t xml:space="preserve"> </w:t>
            </w:r>
            <w:r w:rsidR="00CF4496">
              <w:rPr>
                <w:rFonts w:cs="DecimaWE Rg"/>
                <w:sz w:val="22"/>
                <w:szCs w:val="22"/>
              </w:rPr>
              <w:t xml:space="preserve"> </w:t>
            </w:r>
            <w:r>
              <w:rPr>
                <w:rFonts w:cs="DecimaWE Rg"/>
                <w:sz w:val="22"/>
                <w:szCs w:val="22"/>
              </w:rPr>
              <w:t>______________</w:t>
            </w:r>
            <w:r w:rsidRPr="001F5358">
              <w:rPr>
                <w:rFonts w:cs="DecimaWE Rg"/>
                <w:sz w:val="22"/>
                <w:szCs w:val="22"/>
              </w:rPr>
              <w:t>_____________________________</w:t>
            </w:r>
          </w:p>
        </w:tc>
      </w:tr>
      <w:tr w:rsidR="00C300E8" w:rsidRPr="001F5358" w14:paraId="0D54F58B" w14:textId="77777777" w:rsidTr="008F5F64">
        <w:trPr>
          <w:trHeight w:val="1106"/>
        </w:trPr>
        <w:tc>
          <w:tcPr>
            <w:tcW w:w="9468" w:type="dxa"/>
            <w:gridSpan w:val="2"/>
            <w:tcBorders>
              <w:top w:val="nil"/>
              <w:left w:val="nil"/>
              <w:bottom w:val="nil"/>
              <w:right w:val="nil"/>
            </w:tcBorders>
          </w:tcPr>
          <w:p w14:paraId="62B5AED4" w14:textId="469EEE16" w:rsidR="00C300E8" w:rsidRPr="00147493" w:rsidRDefault="00A21640" w:rsidP="00CC2B38">
            <w:pPr>
              <w:spacing w:line="276" w:lineRule="auto"/>
              <w:ind w:left="316"/>
              <w:jc w:val="both"/>
              <w:rPr>
                <w:rFonts w:cs="DecimaWE Rg"/>
                <w:sz w:val="22"/>
                <w:szCs w:val="22"/>
              </w:rPr>
            </w:pPr>
            <w:r>
              <w:rPr>
                <w:rFonts w:cs="DecimaWE Rg"/>
                <w:sz w:val="22"/>
                <w:szCs w:val="22"/>
              </w:rPr>
              <w:t>d</w:t>
            </w:r>
            <w:r w:rsidRPr="00147493">
              <w:rPr>
                <w:rFonts w:cs="DecimaWE Rg"/>
                <w:sz w:val="22"/>
                <w:szCs w:val="22"/>
              </w:rPr>
              <w:t>ell’immobile</w:t>
            </w:r>
            <w:r w:rsidR="00C300E8" w:rsidRPr="00147493">
              <w:rPr>
                <w:rFonts w:cs="DecimaWE Rg"/>
                <w:sz w:val="22"/>
                <w:szCs w:val="22"/>
              </w:rPr>
              <w:t xml:space="preserve"> sito nel Comune di ______________________________________</w:t>
            </w:r>
            <w:r w:rsidR="00147493" w:rsidRPr="00147493">
              <w:rPr>
                <w:rFonts w:cs="DecimaWE Rg"/>
                <w:sz w:val="22"/>
                <w:szCs w:val="22"/>
              </w:rPr>
              <w:t xml:space="preserve"> </w:t>
            </w:r>
            <w:r w:rsidR="00C300E8" w:rsidRPr="00147493">
              <w:rPr>
                <w:rFonts w:cs="DecimaWE Rg"/>
                <w:sz w:val="22"/>
                <w:szCs w:val="22"/>
              </w:rPr>
              <w:t xml:space="preserve">prov. ______ C.A.P ___________ </w:t>
            </w:r>
          </w:p>
          <w:p w14:paraId="6F00DEBE" w14:textId="168A2D99" w:rsidR="00C300E8" w:rsidRPr="00147493" w:rsidRDefault="00C300E8" w:rsidP="00CC2B38">
            <w:pPr>
              <w:spacing w:line="276" w:lineRule="auto"/>
              <w:ind w:left="316"/>
              <w:jc w:val="both"/>
              <w:rPr>
                <w:rFonts w:cs="DecimaWE Rg"/>
                <w:sz w:val="22"/>
                <w:szCs w:val="22"/>
              </w:rPr>
            </w:pPr>
            <w:r w:rsidRPr="00147493">
              <w:rPr>
                <w:rFonts w:cs="DecimaWE Rg"/>
                <w:sz w:val="22"/>
                <w:szCs w:val="22"/>
              </w:rPr>
              <w:t>Via/piazza _______________________________________________ N. civico _______ Piano _______Int. ________</w:t>
            </w:r>
          </w:p>
          <w:p w14:paraId="0F6E162A" w14:textId="77777777" w:rsidR="00C300E8" w:rsidRPr="001F5358" w:rsidRDefault="00C300E8" w:rsidP="00CC2B38">
            <w:pPr>
              <w:tabs>
                <w:tab w:val="left" w:pos="7550"/>
              </w:tabs>
              <w:spacing w:line="276" w:lineRule="auto"/>
              <w:ind w:left="316"/>
              <w:jc w:val="both"/>
              <w:rPr>
                <w:rFonts w:cs="DecimaWE Rg"/>
                <w:sz w:val="22"/>
                <w:szCs w:val="22"/>
              </w:rPr>
            </w:pPr>
            <w:r w:rsidRPr="00147493">
              <w:rPr>
                <w:rFonts w:cs="DecimaWE Rg"/>
                <w:sz w:val="22"/>
                <w:szCs w:val="22"/>
              </w:rPr>
              <w:t>Censito in catasto al Foglio ___________________ Mappale ___________ Sub. _______</w:t>
            </w:r>
            <w:r w:rsidRPr="001F5358">
              <w:rPr>
                <w:rFonts w:cs="DecimaWE Rg"/>
                <w:sz w:val="22"/>
                <w:szCs w:val="22"/>
              </w:rPr>
              <w:tab/>
            </w:r>
          </w:p>
        </w:tc>
      </w:tr>
      <w:tr w:rsidR="00C300E8" w:rsidRPr="001F5358" w14:paraId="1CB52616" w14:textId="77777777" w:rsidTr="008F5F64">
        <w:trPr>
          <w:trHeight w:val="1042"/>
        </w:trPr>
        <w:tc>
          <w:tcPr>
            <w:tcW w:w="9468" w:type="dxa"/>
            <w:gridSpan w:val="2"/>
            <w:tcBorders>
              <w:top w:val="nil"/>
              <w:left w:val="nil"/>
              <w:bottom w:val="nil"/>
              <w:right w:val="nil"/>
            </w:tcBorders>
          </w:tcPr>
          <w:p w14:paraId="4002ABDE" w14:textId="2E961F49" w:rsidR="00147493" w:rsidRDefault="00147493" w:rsidP="00CC2B38">
            <w:pPr>
              <w:pStyle w:val="03testo"/>
              <w:numPr>
                <w:ilvl w:val="0"/>
                <w:numId w:val="12"/>
              </w:numPr>
              <w:tabs>
                <w:tab w:val="clear" w:pos="0"/>
                <w:tab w:val="clear" w:pos="1134"/>
              </w:tabs>
              <w:spacing w:line="276" w:lineRule="auto"/>
              <w:ind w:left="314" w:hanging="314"/>
              <w:rPr>
                <w:sz w:val="22"/>
                <w:szCs w:val="22"/>
              </w:rPr>
            </w:pPr>
            <w:r>
              <w:rPr>
                <w:sz w:val="22"/>
                <w:szCs w:val="22"/>
              </w:rPr>
              <w:t xml:space="preserve">che </w:t>
            </w:r>
            <w:r w:rsidRPr="00147493">
              <w:rPr>
                <w:color w:val="auto"/>
                <w:sz w:val="22"/>
                <w:szCs w:val="22"/>
              </w:rPr>
              <w:t>l’immobile</w:t>
            </w:r>
            <w:r>
              <w:rPr>
                <w:sz w:val="22"/>
                <w:szCs w:val="22"/>
              </w:rPr>
              <w:t xml:space="preserve"> in oggetto risulta essere:</w:t>
            </w:r>
          </w:p>
          <w:p w14:paraId="6E0212FA" w14:textId="022E29B5" w:rsidR="00C300E8" w:rsidRPr="001F5358" w:rsidRDefault="00C300E8" w:rsidP="00CC2B38">
            <w:pPr>
              <w:numPr>
                <w:ilvl w:val="0"/>
                <w:numId w:val="9"/>
              </w:numPr>
              <w:spacing w:line="276" w:lineRule="auto"/>
              <w:ind w:left="709" w:hanging="357"/>
              <w:jc w:val="both"/>
              <w:rPr>
                <w:rFonts w:cs="DecimaWE Rg"/>
                <w:sz w:val="22"/>
                <w:szCs w:val="22"/>
              </w:rPr>
            </w:pPr>
            <w:r w:rsidRPr="001F5358">
              <w:rPr>
                <w:rFonts w:cs="DecimaWE Rg"/>
                <w:sz w:val="22"/>
                <w:szCs w:val="22"/>
              </w:rPr>
              <w:t>esistente alla data dell’11 agosto 1989</w:t>
            </w:r>
          </w:p>
          <w:p w14:paraId="002B6B04" w14:textId="36A3DDB7" w:rsidR="00C300E8" w:rsidRPr="001F5358" w:rsidRDefault="00C300E8" w:rsidP="00CC2B38">
            <w:pPr>
              <w:numPr>
                <w:ilvl w:val="0"/>
                <w:numId w:val="9"/>
              </w:numPr>
              <w:spacing w:line="276" w:lineRule="auto"/>
              <w:ind w:left="709" w:hanging="357"/>
              <w:jc w:val="both"/>
              <w:rPr>
                <w:rFonts w:cs="DecimaWE Rg"/>
                <w:sz w:val="22"/>
                <w:szCs w:val="22"/>
              </w:rPr>
            </w:pPr>
            <w:r w:rsidRPr="001F5358">
              <w:rPr>
                <w:rFonts w:cs="DecimaWE Rg"/>
                <w:sz w:val="22"/>
                <w:szCs w:val="22"/>
              </w:rPr>
              <w:t>Edificio costruito o integralmente ristrutturato su un progetto autorizzato dopo l’11 agosto 1989</w:t>
            </w:r>
          </w:p>
        </w:tc>
      </w:tr>
      <w:tr w:rsidR="00147493" w:rsidRPr="001F5358" w14:paraId="527D787A" w14:textId="77777777" w:rsidTr="008F5F64">
        <w:trPr>
          <w:trHeight w:val="2665"/>
        </w:trPr>
        <w:tc>
          <w:tcPr>
            <w:tcW w:w="9468" w:type="dxa"/>
            <w:gridSpan w:val="2"/>
            <w:tcBorders>
              <w:top w:val="nil"/>
              <w:left w:val="nil"/>
              <w:bottom w:val="nil"/>
              <w:right w:val="nil"/>
            </w:tcBorders>
          </w:tcPr>
          <w:p w14:paraId="3610F8B8" w14:textId="2CED0F8D" w:rsidR="00147493" w:rsidRPr="00147493" w:rsidRDefault="00147493" w:rsidP="00CC2B38">
            <w:pPr>
              <w:pStyle w:val="03testo"/>
              <w:numPr>
                <w:ilvl w:val="0"/>
                <w:numId w:val="12"/>
              </w:numPr>
              <w:tabs>
                <w:tab w:val="clear" w:pos="0"/>
                <w:tab w:val="clear" w:pos="1134"/>
              </w:tabs>
              <w:spacing w:line="276" w:lineRule="auto"/>
              <w:ind w:left="314" w:hanging="314"/>
              <w:rPr>
                <w:sz w:val="22"/>
                <w:szCs w:val="22"/>
              </w:rPr>
            </w:pPr>
            <w:r w:rsidRPr="00147493">
              <w:rPr>
                <w:sz w:val="22"/>
                <w:szCs w:val="22"/>
              </w:rPr>
              <w:t xml:space="preserve">che la </w:t>
            </w:r>
            <w:r w:rsidR="00D9758D">
              <w:rPr>
                <w:sz w:val="22"/>
                <w:szCs w:val="22"/>
              </w:rPr>
              <w:t>t</w:t>
            </w:r>
            <w:r w:rsidRPr="00147493">
              <w:rPr>
                <w:sz w:val="22"/>
                <w:szCs w:val="22"/>
              </w:rPr>
              <w:t xml:space="preserve">ipologia dell’immobile oggetto dell’intervento di superamento/eliminazione delle barriere architettoniche </w:t>
            </w:r>
            <w:r w:rsidR="00D9758D">
              <w:rPr>
                <w:sz w:val="22"/>
                <w:szCs w:val="22"/>
              </w:rPr>
              <w:t xml:space="preserve">è </w:t>
            </w:r>
            <w:r w:rsidRPr="00147493">
              <w:rPr>
                <w:sz w:val="22"/>
                <w:szCs w:val="22"/>
              </w:rPr>
              <w:t>(barrare il punto relativo alla tipologia interessata):</w:t>
            </w:r>
          </w:p>
          <w:p w14:paraId="44227433" w14:textId="77777777" w:rsidR="00147493" w:rsidRPr="00147493" w:rsidRDefault="00147493" w:rsidP="00CC2B38">
            <w:pPr>
              <w:numPr>
                <w:ilvl w:val="2"/>
                <w:numId w:val="4"/>
              </w:numPr>
              <w:spacing w:line="276" w:lineRule="auto"/>
              <w:ind w:left="785"/>
              <w:jc w:val="both"/>
              <w:rPr>
                <w:rFonts w:cs="DecimaWE Rg"/>
                <w:sz w:val="22"/>
                <w:szCs w:val="22"/>
              </w:rPr>
            </w:pPr>
            <w:r w:rsidRPr="00147493">
              <w:rPr>
                <w:rFonts w:cs="DecimaWE Rg"/>
                <w:sz w:val="22"/>
                <w:szCs w:val="22"/>
              </w:rPr>
              <w:t>unifamiliare o plurifamiliare privo di parti comuni</w:t>
            </w:r>
          </w:p>
          <w:p w14:paraId="78D09BB2" w14:textId="77777777" w:rsidR="00147493" w:rsidRPr="00147493" w:rsidRDefault="00147493" w:rsidP="00CC2B38">
            <w:pPr>
              <w:numPr>
                <w:ilvl w:val="2"/>
                <w:numId w:val="4"/>
              </w:numPr>
              <w:spacing w:line="276" w:lineRule="auto"/>
              <w:ind w:left="785"/>
              <w:jc w:val="both"/>
              <w:rPr>
                <w:rFonts w:cs="DecimaWE Rg"/>
                <w:sz w:val="22"/>
                <w:szCs w:val="22"/>
              </w:rPr>
            </w:pPr>
            <w:r w:rsidRPr="00147493">
              <w:rPr>
                <w:rFonts w:cs="DecimaWE Rg"/>
                <w:sz w:val="22"/>
                <w:szCs w:val="22"/>
              </w:rPr>
              <w:t>parti comuni di edificio plurifamiliare</w:t>
            </w:r>
          </w:p>
          <w:p w14:paraId="75F1ED54" w14:textId="77777777" w:rsidR="00147493" w:rsidRPr="00147493" w:rsidRDefault="00147493" w:rsidP="00CC2B38">
            <w:pPr>
              <w:numPr>
                <w:ilvl w:val="3"/>
                <w:numId w:val="5"/>
              </w:numPr>
              <w:spacing w:line="276" w:lineRule="auto"/>
              <w:ind w:left="1451" w:hanging="357"/>
              <w:jc w:val="both"/>
              <w:rPr>
                <w:rFonts w:cs="DecimaWE Rg"/>
                <w:sz w:val="22"/>
                <w:szCs w:val="22"/>
              </w:rPr>
            </w:pPr>
            <w:r w:rsidRPr="00147493">
              <w:rPr>
                <w:rFonts w:cs="DecimaWE Rg"/>
                <w:sz w:val="22"/>
                <w:szCs w:val="22"/>
              </w:rPr>
              <w:t>fino a tre livelli fuori terra</w:t>
            </w:r>
          </w:p>
          <w:p w14:paraId="5D2A9E7C" w14:textId="77777777" w:rsidR="00147493" w:rsidRPr="00147493" w:rsidRDefault="00147493" w:rsidP="00CC2B38">
            <w:pPr>
              <w:numPr>
                <w:ilvl w:val="3"/>
                <w:numId w:val="5"/>
              </w:numPr>
              <w:spacing w:line="276" w:lineRule="auto"/>
              <w:ind w:left="1451" w:hanging="357"/>
              <w:jc w:val="both"/>
              <w:rPr>
                <w:rFonts w:cs="DecimaWE Rg"/>
                <w:sz w:val="22"/>
                <w:szCs w:val="22"/>
              </w:rPr>
            </w:pPr>
            <w:r w:rsidRPr="00147493">
              <w:rPr>
                <w:rFonts w:cs="DecimaWE Rg"/>
                <w:sz w:val="22"/>
                <w:szCs w:val="22"/>
              </w:rPr>
              <w:t xml:space="preserve">con più di tre livelli fuori terra </w:t>
            </w:r>
          </w:p>
          <w:p w14:paraId="470ED556" w14:textId="77777777" w:rsidR="00147493" w:rsidRPr="00147493" w:rsidRDefault="00147493" w:rsidP="00CC2B38">
            <w:pPr>
              <w:numPr>
                <w:ilvl w:val="2"/>
                <w:numId w:val="4"/>
              </w:numPr>
              <w:spacing w:line="276" w:lineRule="auto"/>
              <w:ind w:left="785"/>
              <w:jc w:val="both"/>
              <w:rPr>
                <w:rFonts w:cs="DecimaWE Rg"/>
                <w:sz w:val="22"/>
                <w:szCs w:val="22"/>
              </w:rPr>
            </w:pPr>
            <w:r w:rsidRPr="00147493">
              <w:rPr>
                <w:rFonts w:cs="DecimaWE Rg"/>
                <w:sz w:val="22"/>
                <w:szCs w:val="22"/>
              </w:rPr>
              <w:t>unità immobiliare di edificio plurifamiliare</w:t>
            </w:r>
          </w:p>
          <w:p w14:paraId="1F1B195D" w14:textId="77777777" w:rsidR="00147493" w:rsidRPr="00147493" w:rsidRDefault="00147493" w:rsidP="00CC2B38">
            <w:pPr>
              <w:numPr>
                <w:ilvl w:val="3"/>
                <w:numId w:val="5"/>
              </w:numPr>
              <w:spacing w:line="276" w:lineRule="auto"/>
              <w:ind w:left="1451" w:hanging="357"/>
              <w:jc w:val="both"/>
              <w:rPr>
                <w:rFonts w:cs="DecimaWE Rg"/>
                <w:sz w:val="22"/>
                <w:szCs w:val="22"/>
              </w:rPr>
            </w:pPr>
            <w:r w:rsidRPr="00147493">
              <w:rPr>
                <w:rFonts w:cs="DecimaWE Rg"/>
                <w:sz w:val="22"/>
                <w:szCs w:val="22"/>
              </w:rPr>
              <w:t>fino a tre livelli fuori terra</w:t>
            </w:r>
          </w:p>
          <w:p w14:paraId="029969D3" w14:textId="77777777" w:rsidR="00147493" w:rsidRDefault="00147493" w:rsidP="00CC2B38">
            <w:pPr>
              <w:numPr>
                <w:ilvl w:val="3"/>
                <w:numId w:val="5"/>
              </w:numPr>
              <w:spacing w:line="276" w:lineRule="auto"/>
              <w:ind w:left="1451" w:hanging="357"/>
              <w:jc w:val="both"/>
              <w:rPr>
                <w:sz w:val="22"/>
                <w:szCs w:val="22"/>
              </w:rPr>
            </w:pPr>
            <w:r w:rsidRPr="00147493">
              <w:rPr>
                <w:rFonts w:cs="DecimaWE Rg"/>
                <w:sz w:val="22"/>
                <w:szCs w:val="22"/>
              </w:rPr>
              <w:t xml:space="preserve">con più di tre livelli fuori terra </w:t>
            </w:r>
          </w:p>
        </w:tc>
      </w:tr>
      <w:tr w:rsidR="00C300E8" w:rsidRPr="001F5358" w14:paraId="697A9A2C" w14:textId="77777777" w:rsidTr="008F5F64">
        <w:trPr>
          <w:trHeight w:val="1180"/>
        </w:trPr>
        <w:tc>
          <w:tcPr>
            <w:tcW w:w="9468" w:type="dxa"/>
            <w:gridSpan w:val="2"/>
            <w:tcBorders>
              <w:top w:val="nil"/>
              <w:left w:val="nil"/>
              <w:bottom w:val="nil"/>
              <w:right w:val="nil"/>
            </w:tcBorders>
          </w:tcPr>
          <w:p w14:paraId="6C82E538" w14:textId="77777777" w:rsidR="00C300E8" w:rsidRDefault="00C300E8" w:rsidP="00C85D36">
            <w:pPr>
              <w:pStyle w:val="Paragrafoelenco"/>
              <w:spacing w:before="120" w:after="120" w:line="240" w:lineRule="auto"/>
              <w:ind w:left="714"/>
              <w:jc w:val="both"/>
              <w:rPr>
                <w:rFonts w:ascii="DecimaWE Rg" w:hAnsi="DecimaWE Rg" w:cs="DecimaWE Rg"/>
              </w:rPr>
            </w:pPr>
            <w:r w:rsidRPr="00442E33">
              <w:rPr>
                <w:rFonts w:ascii="DecimaWE Rg" w:hAnsi="DecimaWE Rg" w:cs="DecimaWE Rg"/>
              </w:rPr>
              <w:t>ed ivi:</w:t>
            </w:r>
          </w:p>
          <w:p w14:paraId="74A08BA7" w14:textId="77777777" w:rsidR="00C300E8" w:rsidRPr="001F5358" w:rsidRDefault="00C300E8" w:rsidP="00CC2B38">
            <w:pPr>
              <w:numPr>
                <w:ilvl w:val="0"/>
                <w:numId w:val="13"/>
              </w:numPr>
              <w:spacing w:line="276" w:lineRule="auto"/>
              <w:ind w:left="714" w:hanging="357"/>
              <w:jc w:val="both"/>
              <w:rPr>
                <w:rFonts w:cs="DecimaWE Rg"/>
                <w:sz w:val="22"/>
                <w:szCs w:val="22"/>
              </w:rPr>
            </w:pPr>
            <w:r w:rsidRPr="001F5358">
              <w:rPr>
                <w:rFonts w:cs="DecimaWE Rg"/>
                <w:sz w:val="22"/>
                <w:szCs w:val="22"/>
              </w:rPr>
              <w:t xml:space="preserve">risiede </w:t>
            </w:r>
          </w:p>
          <w:p w14:paraId="4E1A7EAD" w14:textId="77777777" w:rsidR="00C300E8" w:rsidRPr="001F5358" w:rsidRDefault="00C300E8" w:rsidP="00CC2B38">
            <w:pPr>
              <w:numPr>
                <w:ilvl w:val="0"/>
                <w:numId w:val="13"/>
              </w:numPr>
              <w:spacing w:after="120" w:line="276" w:lineRule="auto"/>
              <w:ind w:left="714" w:hanging="357"/>
              <w:jc w:val="both"/>
              <w:rPr>
                <w:rFonts w:cs="DecimaWE Rg"/>
                <w:sz w:val="22"/>
                <w:szCs w:val="22"/>
              </w:rPr>
            </w:pPr>
            <w:r w:rsidRPr="001F5358">
              <w:rPr>
                <w:rFonts w:cs="DecimaWE Rg"/>
                <w:sz w:val="22"/>
                <w:szCs w:val="22"/>
              </w:rPr>
              <w:t>si impegna a trasferire la residenza entro 60 giorni dalla comunicazione di concessione del contributo</w:t>
            </w:r>
          </w:p>
        </w:tc>
      </w:tr>
      <w:tr w:rsidR="00C300E8" w:rsidRPr="001F5358" w14:paraId="231368CE" w14:textId="77777777" w:rsidTr="008F5F64">
        <w:tc>
          <w:tcPr>
            <w:tcW w:w="9468" w:type="dxa"/>
            <w:gridSpan w:val="2"/>
            <w:tcBorders>
              <w:top w:val="nil"/>
              <w:left w:val="nil"/>
              <w:bottom w:val="nil"/>
              <w:right w:val="nil"/>
            </w:tcBorders>
          </w:tcPr>
          <w:p w14:paraId="2A33DF8A" w14:textId="77777777" w:rsidR="00C300E8" w:rsidRPr="001F5358" w:rsidRDefault="00C300E8" w:rsidP="00CC2B38">
            <w:pPr>
              <w:pStyle w:val="03testo"/>
              <w:numPr>
                <w:ilvl w:val="0"/>
                <w:numId w:val="12"/>
              </w:numPr>
              <w:tabs>
                <w:tab w:val="clear" w:pos="0"/>
                <w:tab w:val="clear" w:pos="1134"/>
              </w:tabs>
              <w:spacing w:line="276" w:lineRule="auto"/>
              <w:ind w:left="314" w:hanging="314"/>
              <w:rPr>
                <w:color w:val="auto"/>
                <w:sz w:val="22"/>
                <w:szCs w:val="22"/>
              </w:rPr>
            </w:pPr>
            <w:r w:rsidRPr="001F5358">
              <w:rPr>
                <w:color w:val="auto"/>
                <w:sz w:val="22"/>
                <w:szCs w:val="22"/>
              </w:rPr>
              <w:t>che il soggetto con disabilità, richiedente il contributo:</w:t>
            </w:r>
          </w:p>
        </w:tc>
      </w:tr>
      <w:tr w:rsidR="00C300E8" w:rsidRPr="001F5358" w14:paraId="216D9E01" w14:textId="77777777" w:rsidTr="008F5F64">
        <w:trPr>
          <w:trHeight w:val="1278"/>
        </w:trPr>
        <w:tc>
          <w:tcPr>
            <w:tcW w:w="9468" w:type="dxa"/>
            <w:gridSpan w:val="2"/>
            <w:tcBorders>
              <w:top w:val="nil"/>
              <w:left w:val="nil"/>
              <w:bottom w:val="nil"/>
              <w:right w:val="nil"/>
            </w:tcBorders>
          </w:tcPr>
          <w:p w14:paraId="3AA87F1A" w14:textId="77777777" w:rsidR="00C300E8" w:rsidRPr="001F5358" w:rsidRDefault="00C300E8" w:rsidP="00CC2B38">
            <w:pPr>
              <w:pStyle w:val="Paragrafoelenco"/>
              <w:numPr>
                <w:ilvl w:val="0"/>
                <w:numId w:val="14"/>
              </w:numPr>
              <w:tabs>
                <w:tab w:val="left" w:pos="709"/>
              </w:tabs>
              <w:spacing w:after="120"/>
              <w:jc w:val="both"/>
              <w:rPr>
                <w:rFonts w:ascii="DecimaWE Rg" w:hAnsi="DecimaWE Rg" w:cs="DecimaWE Rg"/>
              </w:rPr>
            </w:pPr>
            <w:r w:rsidRPr="001F5358">
              <w:rPr>
                <w:rFonts w:ascii="DecimaWE Rg" w:hAnsi="DecimaWE Rg" w:cs="DecimaWE Rg"/>
              </w:rPr>
              <w:t>non ha ottenuto, né richiesto altri contributi o benefici fiscali per la realizzazione degli stessi interventi di eliminazione o superamento delle barriere architettoniche per i quali si richiede il contributo;</w:t>
            </w:r>
          </w:p>
          <w:p w14:paraId="6D20E13C" w14:textId="13753759" w:rsidR="00C300E8" w:rsidRPr="001F5358" w:rsidRDefault="00C300E8" w:rsidP="00CC2B38">
            <w:pPr>
              <w:pStyle w:val="Paragrafoelenco"/>
              <w:numPr>
                <w:ilvl w:val="0"/>
                <w:numId w:val="14"/>
              </w:numPr>
              <w:tabs>
                <w:tab w:val="left" w:pos="709"/>
              </w:tabs>
              <w:spacing w:after="120"/>
              <w:ind w:left="714" w:hanging="357"/>
              <w:jc w:val="both"/>
              <w:rPr>
                <w:rFonts w:ascii="DecimaWE Rg" w:hAnsi="DecimaWE Rg" w:cs="DecimaWE Rg"/>
              </w:rPr>
            </w:pPr>
            <w:r w:rsidRPr="001F5358">
              <w:rPr>
                <w:rFonts w:ascii="DecimaWE Rg" w:hAnsi="DecimaWE Rg" w:cs="DecimaWE Rg"/>
              </w:rPr>
              <w:t>ha ottenuto o richiesto altri contributi o benefici fiscali per la realizzazione degli interventi di eliminazione o superamento delle barriere architettoniche per i quali si richiede il contributo, per cui rimane effettivamente a carico un importo pari a: Euro ___________________________________</w:t>
            </w:r>
          </w:p>
        </w:tc>
      </w:tr>
      <w:tr w:rsidR="00C300E8" w:rsidRPr="001F5358" w14:paraId="68994C2F" w14:textId="77777777" w:rsidTr="008F5F64">
        <w:tc>
          <w:tcPr>
            <w:tcW w:w="9468" w:type="dxa"/>
            <w:gridSpan w:val="2"/>
            <w:tcBorders>
              <w:top w:val="nil"/>
              <w:left w:val="nil"/>
              <w:bottom w:val="nil"/>
              <w:right w:val="nil"/>
            </w:tcBorders>
          </w:tcPr>
          <w:p w14:paraId="055352BA" w14:textId="77777777" w:rsidR="00C300E8" w:rsidRPr="001F5358" w:rsidRDefault="00C300E8" w:rsidP="00CC2B38">
            <w:pPr>
              <w:pStyle w:val="03testo"/>
              <w:numPr>
                <w:ilvl w:val="0"/>
                <w:numId w:val="12"/>
              </w:numPr>
              <w:tabs>
                <w:tab w:val="clear" w:pos="0"/>
                <w:tab w:val="clear" w:pos="1134"/>
              </w:tabs>
              <w:spacing w:line="276" w:lineRule="auto"/>
              <w:ind w:left="312" w:hanging="312"/>
              <w:rPr>
                <w:color w:val="auto"/>
                <w:sz w:val="22"/>
                <w:szCs w:val="22"/>
              </w:rPr>
            </w:pPr>
            <w:r w:rsidRPr="001F5358">
              <w:rPr>
                <w:color w:val="auto"/>
                <w:sz w:val="22"/>
                <w:szCs w:val="22"/>
              </w:rPr>
              <w:t xml:space="preserve">che l’intervento per il quale si richiede il contributo riguarda la sostituzione o l’adeguamento del </w:t>
            </w:r>
            <w:r>
              <w:rPr>
                <w:color w:val="auto"/>
                <w:sz w:val="22"/>
                <w:szCs w:val="22"/>
              </w:rPr>
              <w:t>servoscala</w:t>
            </w:r>
            <w:r w:rsidRPr="001F5358">
              <w:rPr>
                <w:color w:val="auto"/>
                <w:sz w:val="22"/>
                <w:szCs w:val="22"/>
              </w:rPr>
              <w:t>, della piattaforma elevatrice e/o dell’ascensore, che erano stati precedentemente installati usufruendo dei contributi previsti per il superamento delle barriere architettoniche e che l’usura, la rottura o la sopravvenuta inadeguatezza hanno reso inutilizzabili o non rispondenti alla normativa vigente;</w:t>
            </w:r>
          </w:p>
        </w:tc>
      </w:tr>
      <w:tr w:rsidR="00C300E8" w:rsidRPr="001F5358" w14:paraId="0CAEEF37" w14:textId="77777777" w:rsidTr="008F5F64">
        <w:trPr>
          <w:trHeight w:val="827"/>
        </w:trPr>
        <w:tc>
          <w:tcPr>
            <w:tcW w:w="9468" w:type="dxa"/>
            <w:gridSpan w:val="2"/>
            <w:tcBorders>
              <w:top w:val="nil"/>
              <w:left w:val="nil"/>
              <w:bottom w:val="nil"/>
              <w:right w:val="nil"/>
            </w:tcBorders>
          </w:tcPr>
          <w:p w14:paraId="5C0CA421" w14:textId="77777777" w:rsidR="00C300E8" w:rsidRPr="001F5358" w:rsidRDefault="00C300E8" w:rsidP="00CC2B38">
            <w:pPr>
              <w:numPr>
                <w:ilvl w:val="0"/>
                <w:numId w:val="15"/>
              </w:numPr>
              <w:spacing w:line="276" w:lineRule="auto"/>
              <w:ind w:left="714"/>
              <w:jc w:val="both"/>
              <w:rPr>
                <w:rFonts w:cs="DecimaWE Rg"/>
                <w:sz w:val="22"/>
                <w:szCs w:val="22"/>
              </w:rPr>
            </w:pPr>
            <w:r w:rsidRPr="001F5358">
              <w:rPr>
                <w:rFonts w:cs="DecimaWE Rg"/>
                <w:sz w:val="22"/>
                <w:szCs w:val="22"/>
              </w:rPr>
              <w:lastRenderedPageBreak/>
              <w:t>SI</w:t>
            </w:r>
          </w:p>
          <w:p w14:paraId="6C0165E5" w14:textId="77777777" w:rsidR="00C300E8" w:rsidRPr="001F5358" w:rsidRDefault="00C300E8" w:rsidP="00CC2B38">
            <w:pPr>
              <w:numPr>
                <w:ilvl w:val="0"/>
                <w:numId w:val="15"/>
              </w:numPr>
              <w:spacing w:line="276" w:lineRule="auto"/>
              <w:ind w:left="714"/>
              <w:jc w:val="both"/>
              <w:rPr>
                <w:rFonts w:cs="DecimaWE Rg"/>
                <w:sz w:val="22"/>
                <w:szCs w:val="22"/>
              </w:rPr>
            </w:pPr>
            <w:r w:rsidRPr="001F5358">
              <w:rPr>
                <w:rFonts w:cs="DecimaWE Rg"/>
                <w:sz w:val="22"/>
                <w:szCs w:val="22"/>
              </w:rPr>
              <w:t>NO</w:t>
            </w:r>
          </w:p>
        </w:tc>
      </w:tr>
      <w:tr w:rsidR="00C300E8" w:rsidRPr="001F5358" w14:paraId="7BF5FB08" w14:textId="77777777" w:rsidTr="008F5F64">
        <w:tc>
          <w:tcPr>
            <w:tcW w:w="9468" w:type="dxa"/>
            <w:gridSpan w:val="2"/>
            <w:tcBorders>
              <w:top w:val="nil"/>
              <w:left w:val="nil"/>
              <w:bottom w:val="nil"/>
              <w:right w:val="nil"/>
            </w:tcBorders>
          </w:tcPr>
          <w:p w14:paraId="2E1BCF8C" w14:textId="1D7A599C" w:rsidR="00C300E8" w:rsidRPr="001F5358" w:rsidRDefault="00C300E8" w:rsidP="00CC2B38">
            <w:pPr>
              <w:pStyle w:val="03testo"/>
              <w:numPr>
                <w:ilvl w:val="0"/>
                <w:numId w:val="12"/>
              </w:numPr>
              <w:tabs>
                <w:tab w:val="clear" w:pos="0"/>
                <w:tab w:val="clear" w:pos="1134"/>
              </w:tabs>
              <w:spacing w:line="276" w:lineRule="auto"/>
              <w:ind w:left="314" w:hanging="314"/>
              <w:rPr>
                <w:color w:val="auto"/>
                <w:sz w:val="22"/>
                <w:szCs w:val="22"/>
              </w:rPr>
            </w:pPr>
            <w:r w:rsidRPr="001F5358">
              <w:rPr>
                <w:color w:val="auto"/>
                <w:sz w:val="22"/>
                <w:szCs w:val="22"/>
              </w:rPr>
              <w:t>che il dispositivo per il quale si richiede il contributo non è fornito dal Servizio Sanitario regionale</w:t>
            </w:r>
            <w:r w:rsidR="00D9758D">
              <w:rPr>
                <w:color w:val="auto"/>
                <w:sz w:val="22"/>
                <w:szCs w:val="22"/>
              </w:rPr>
              <w:t>;</w:t>
            </w:r>
          </w:p>
        </w:tc>
      </w:tr>
      <w:tr w:rsidR="00C300E8" w:rsidRPr="001F5358" w14:paraId="3EC0D7F8" w14:textId="77777777" w:rsidTr="008F5F64">
        <w:tc>
          <w:tcPr>
            <w:tcW w:w="9468" w:type="dxa"/>
            <w:gridSpan w:val="2"/>
            <w:tcBorders>
              <w:top w:val="nil"/>
              <w:left w:val="nil"/>
              <w:bottom w:val="nil"/>
              <w:right w:val="nil"/>
            </w:tcBorders>
          </w:tcPr>
          <w:p w14:paraId="26AC658F" w14:textId="77777777" w:rsidR="00C300E8" w:rsidRPr="001F5358" w:rsidRDefault="00C300E8" w:rsidP="00CC2B38">
            <w:pPr>
              <w:pStyle w:val="03testo"/>
              <w:numPr>
                <w:ilvl w:val="0"/>
                <w:numId w:val="12"/>
              </w:numPr>
              <w:tabs>
                <w:tab w:val="clear" w:pos="0"/>
                <w:tab w:val="clear" w:pos="1134"/>
              </w:tabs>
              <w:spacing w:line="276" w:lineRule="auto"/>
              <w:ind w:left="314" w:hanging="314"/>
              <w:rPr>
                <w:color w:val="auto"/>
                <w:sz w:val="22"/>
                <w:szCs w:val="22"/>
              </w:rPr>
            </w:pPr>
            <w:r w:rsidRPr="001F5358">
              <w:rPr>
                <w:color w:val="auto"/>
                <w:sz w:val="22"/>
                <w:szCs w:val="22"/>
              </w:rPr>
              <w:t xml:space="preserve"> che i lavori eseguiti o le attrezzature fornite corrispondono a quelli indicati nella domanda di contributo;</w:t>
            </w:r>
          </w:p>
        </w:tc>
      </w:tr>
      <w:tr w:rsidR="00C300E8" w:rsidRPr="001F5358" w14:paraId="7741D95D" w14:textId="77777777" w:rsidTr="008F5F64">
        <w:trPr>
          <w:trHeight w:val="964"/>
        </w:trPr>
        <w:tc>
          <w:tcPr>
            <w:tcW w:w="9468" w:type="dxa"/>
            <w:gridSpan w:val="2"/>
            <w:tcBorders>
              <w:top w:val="nil"/>
              <w:left w:val="nil"/>
              <w:bottom w:val="nil"/>
              <w:right w:val="nil"/>
            </w:tcBorders>
          </w:tcPr>
          <w:p w14:paraId="072A27B4" w14:textId="77777777" w:rsidR="00C300E8" w:rsidRPr="001F5358" w:rsidRDefault="00C300E8" w:rsidP="00CC2B38">
            <w:pPr>
              <w:pStyle w:val="03testo"/>
              <w:numPr>
                <w:ilvl w:val="0"/>
                <w:numId w:val="12"/>
              </w:numPr>
              <w:tabs>
                <w:tab w:val="clear" w:pos="0"/>
                <w:tab w:val="clear" w:pos="1134"/>
              </w:tabs>
              <w:spacing w:line="276" w:lineRule="auto"/>
              <w:ind w:left="312" w:hanging="312"/>
              <w:rPr>
                <w:color w:val="auto"/>
                <w:sz w:val="22"/>
                <w:szCs w:val="22"/>
              </w:rPr>
            </w:pPr>
            <w:r w:rsidRPr="001F5358">
              <w:rPr>
                <w:color w:val="auto"/>
                <w:sz w:val="22"/>
                <w:szCs w:val="22"/>
              </w:rPr>
              <w:t xml:space="preserve">che il soggetto con disabilità, richiedente il contributo è in possesso di un’attestazione ISEE in corso di validità rilasciata da _______________________________________________ in data _____________________ da cui risulta un indicatore </w:t>
            </w:r>
            <w:r w:rsidRPr="00473F63">
              <w:rPr>
                <w:b/>
                <w:bCs/>
                <w:color w:val="auto"/>
                <w:sz w:val="22"/>
                <w:szCs w:val="22"/>
              </w:rPr>
              <w:t>ISEE</w:t>
            </w:r>
            <w:r w:rsidRPr="001F5358">
              <w:rPr>
                <w:color w:val="auto"/>
                <w:sz w:val="22"/>
                <w:szCs w:val="22"/>
              </w:rPr>
              <w:t xml:space="preserve"> pari a Euro ____________________________________ </w:t>
            </w:r>
          </w:p>
        </w:tc>
      </w:tr>
      <w:tr w:rsidR="002D513E" w:rsidRPr="001F5358" w14:paraId="67B6CF5E" w14:textId="77777777" w:rsidTr="008F5F64">
        <w:trPr>
          <w:trHeight w:val="794"/>
        </w:trPr>
        <w:tc>
          <w:tcPr>
            <w:tcW w:w="9468" w:type="dxa"/>
            <w:gridSpan w:val="2"/>
            <w:tcBorders>
              <w:top w:val="nil"/>
              <w:left w:val="nil"/>
              <w:bottom w:val="nil"/>
              <w:right w:val="nil"/>
            </w:tcBorders>
            <w:vAlign w:val="center"/>
          </w:tcPr>
          <w:p w14:paraId="487265C3" w14:textId="7A28565A" w:rsidR="002D513E" w:rsidRPr="001F5358" w:rsidRDefault="002D513E" w:rsidP="00CC2B38">
            <w:pPr>
              <w:spacing w:line="276" w:lineRule="auto"/>
              <w:jc w:val="center"/>
              <w:rPr>
                <w:rFonts w:cs="DecimaWE Rg"/>
                <w:sz w:val="28"/>
                <w:szCs w:val="28"/>
              </w:rPr>
            </w:pPr>
            <w:r>
              <w:rPr>
                <w:rFonts w:cs="DecimaWE Rg"/>
                <w:b/>
                <w:sz w:val="28"/>
                <w:szCs w:val="28"/>
              </w:rPr>
              <w:t>ALLEGA</w:t>
            </w:r>
            <w:r>
              <w:rPr>
                <w:rFonts w:cs="DecimaWE Rg"/>
                <w:sz w:val="28"/>
                <w:szCs w:val="28"/>
              </w:rPr>
              <w:t>, alla presente domanda:</w:t>
            </w:r>
          </w:p>
        </w:tc>
      </w:tr>
      <w:tr w:rsidR="001F5358" w:rsidRPr="001F5358" w14:paraId="4323CA7A" w14:textId="77777777" w:rsidTr="008F5F64">
        <w:trPr>
          <w:trHeight w:val="902"/>
        </w:trPr>
        <w:tc>
          <w:tcPr>
            <w:tcW w:w="9468" w:type="dxa"/>
            <w:gridSpan w:val="2"/>
            <w:tcBorders>
              <w:top w:val="nil"/>
              <w:left w:val="nil"/>
              <w:bottom w:val="nil"/>
              <w:right w:val="nil"/>
            </w:tcBorders>
          </w:tcPr>
          <w:p w14:paraId="2C729751" w14:textId="1CFD610C" w:rsidR="00BE1830" w:rsidRPr="001F5358" w:rsidRDefault="00BE1830" w:rsidP="00CC2B38">
            <w:pPr>
              <w:pStyle w:val="03testo"/>
              <w:numPr>
                <w:ilvl w:val="0"/>
                <w:numId w:val="11"/>
              </w:numPr>
              <w:tabs>
                <w:tab w:val="left" w:pos="284"/>
              </w:tabs>
              <w:spacing w:after="120" w:line="276" w:lineRule="auto"/>
              <w:ind w:left="714" w:hanging="357"/>
              <w:rPr>
                <w:color w:val="auto"/>
                <w:sz w:val="22"/>
                <w:szCs w:val="22"/>
              </w:rPr>
            </w:pPr>
            <w:r w:rsidRPr="001F5358">
              <w:rPr>
                <w:color w:val="auto"/>
                <w:sz w:val="22"/>
                <w:szCs w:val="22"/>
              </w:rPr>
              <w:t>relazione contenente la descrizione delle barriere architettoniche preesistenti e degli interventi realizzati ai fini dell’accessibilità, con quantificazione della spesa sostenuta</w:t>
            </w:r>
            <w:r w:rsidRPr="00B37E5F">
              <w:rPr>
                <w:color w:val="auto"/>
                <w:sz w:val="22"/>
                <w:szCs w:val="22"/>
              </w:rPr>
              <w:t>,</w:t>
            </w:r>
            <w:r w:rsidRPr="001F5358">
              <w:rPr>
                <w:color w:val="auto"/>
                <w:sz w:val="22"/>
                <w:szCs w:val="22"/>
              </w:rPr>
              <w:t xml:space="preserve"> redatta e sottoscritta secondo quanto previsto all’allegato C al presente regolamento;</w:t>
            </w:r>
          </w:p>
        </w:tc>
      </w:tr>
      <w:tr w:rsidR="00CC2B38" w:rsidRPr="001F5358" w14:paraId="0D23C6F1" w14:textId="77777777" w:rsidTr="008F5F64">
        <w:trPr>
          <w:trHeight w:val="1814"/>
        </w:trPr>
        <w:tc>
          <w:tcPr>
            <w:tcW w:w="9468" w:type="dxa"/>
            <w:gridSpan w:val="2"/>
            <w:tcBorders>
              <w:top w:val="nil"/>
              <w:left w:val="nil"/>
              <w:bottom w:val="nil"/>
              <w:right w:val="nil"/>
            </w:tcBorders>
          </w:tcPr>
          <w:p w14:paraId="323BFCE0" w14:textId="77777777" w:rsidR="00CC2B38" w:rsidRPr="001F5358" w:rsidRDefault="00CC2B38" w:rsidP="00C85D36">
            <w:pPr>
              <w:pStyle w:val="Paragrafoelenco"/>
              <w:numPr>
                <w:ilvl w:val="0"/>
                <w:numId w:val="11"/>
              </w:numPr>
              <w:spacing w:after="60"/>
              <w:ind w:left="714" w:hanging="357"/>
              <w:jc w:val="both"/>
              <w:rPr>
                <w:rFonts w:ascii="DecimaWE Rg" w:hAnsi="DecimaWE Rg" w:cs="DecimaWE Rg"/>
              </w:rPr>
            </w:pPr>
            <w:r w:rsidRPr="001F5358">
              <w:rPr>
                <w:rFonts w:ascii="DecimaWE Rg" w:hAnsi="DecimaWE Rg" w:cs="DecimaWE Rg"/>
              </w:rPr>
              <w:t>copia della certificazione di invalidità o di disabilità rilasciata dalla Commissione medica per l’accertamento degli stati di invalidità civile o di disabilità, operante presso le Aziende sanitarie o dalle altre Commissioni pubbliche competenti in materia di invalidità per gli invalidi del lavoro, di guerra, civili di guerra e invalidi per cause di servizio, e del certificato medico, in carta libera, qualora dalla certificazione non risultino esplicitamente le obiettive difficoltà che derivano dalla disabilità accertata;</w:t>
            </w:r>
          </w:p>
          <w:p w14:paraId="0A7D8A00" w14:textId="77777777" w:rsidR="00CC2B38" w:rsidRPr="001F5358" w:rsidRDefault="00CC2B38" w:rsidP="00C85D36">
            <w:pPr>
              <w:pStyle w:val="03testo"/>
              <w:tabs>
                <w:tab w:val="left" w:pos="720"/>
              </w:tabs>
              <w:spacing w:after="60" w:line="240" w:lineRule="auto"/>
              <w:ind w:left="714"/>
              <w:rPr>
                <w:color w:val="auto"/>
                <w:sz w:val="22"/>
                <w:szCs w:val="22"/>
              </w:rPr>
            </w:pPr>
            <w:r w:rsidRPr="001F5358">
              <w:rPr>
                <w:color w:val="auto"/>
                <w:sz w:val="22"/>
                <w:szCs w:val="22"/>
              </w:rPr>
              <w:t xml:space="preserve">ovvero, </w:t>
            </w:r>
          </w:p>
        </w:tc>
      </w:tr>
      <w:tr w:rsidR="00CC2B38" w:rsidRPr="001F5358" w14:paraId="10BF6181" w14:textId="77777777" w:rsidTr="008F5F64">
        <w:trPr>
          <w:trHeight w:val="1637"/>
        </w:trPr>
        <w:tc>
          <w:tcPr>
            <w:tcW w:w="9468" w:type="dxa"/>
            <w:gridSpan w:val="2"/>
            <w:tcBorders>
              <w:top w:val="nil"/>
              <w:left w:val="nil"/>
              <w:bottom w:val="nil"/>
              <w:right w:val="nil"/>
            </w:tcBorders>
          </w:tcPr>
          <w:p w14:paraId="66E24008" w14:textId="77777777" w:rsidR="00CC2B38" w:rsidRPr="001F5358" w:rsidRDefault="00CC2B38" w:rsidP="00CC2B38">
            <w:pPr>
              <w:pStyle w:val="03testo"/>
              <w:numPr>
                <w:ilvl w:val="0"/>
                <w:numId w:val="11"/>
              </w:numPr>
              <w:spacing w:after="120" w:line="276" w:lineRule="auto"/>
              <w:ind w:left="714" w:hanging="357"/>
              <w:rPr>
                <w:color w:val="auto"/>
                <w:sz w:val="22"/>
                <w:szCs w:val="22"/>
              </w:rPr>
            </w:pPr>
            <w:r w:rsidRPr="003060C2">
              <w:t>certificato</w:t>
            </w:r>
            <w:r w:rsidRPr="001F5358">
              <w:rPr>
                <w:color w:val="auto"/>
                <w:sz w:val="22"/>
                <w:szCs w:val="22"/>
              </w:rPr>
              <w:t xml:space="preserve"> medico che attesti la patologia invalidante di soggetti che a seguito di eventi ad esito invalidante hanno bisogno di adeguamenti alla loro abitazione per abbattere le barriere architettoniche che ne impediscono l’accesso</w:t>
            </w:r>
            <w:r>
              <w:rPr>
                <w:color w:val="auto"/>
                <w:sz w:val="22"/>
                <w:szCs w:val="22"/>
              </w:rPr>
              <w:t xml:space="preserve"> o la fruibilità</w:t>
            </w:r>
            <w:r w:rsidRPr="001F5358">
              <w:rPr>
                <w:color w:val="auto"/>
                <w:sz w:val="22"/>
                <w:szCs w:val="22"/>
              </w:rPr>
              <w:t>, unitamente alla ricevuta di presentazione della domanda di accertamento degli stati di invalidità o di disabilità alla Commissione medica competente;</w:t>
            </w:r>
          </w:p>
        </w:tc>
      </w:tr>
      <w:tr w:rsidR="001F5358" w:rsidRPr="001F5358" w14:paraId="73D065D9" w14:textId="77777777" w:rsidTr="008F5F64">
        <w:trPr>
          <w:trHeight w:val="1703"/>
        </w:trPr>
        <w:tc>
          <w:tcPr>
            <w:tcW w:w="9468" w:type="dxa"/>
            <w:gridSpan w:val="2"/>
            <w:tcBorders>
              <w:top w:val="nil"/>
              <w:left w:val="nil"/>
              <w:bottom w:val="nil"/>
              <w:right w:val="nil"/>
            </w:tcBorders>
          </w:tcPr>
          <w:p w14:paraId="38953622" w14:textId="1232E632" w:rsidR="00473F63" w:rsidRPr="001F5358" w:rsidRDefault="00473F63" w:rsidP="00C85D36">
            <w:pPr>
              <w:pStyle w:val="03testo"/>
              <w:numPr>
                <w:ilvl w:val="0"/>
                <w:numId w:val="11"/>
              </w:numPr>
              <w:tabs>
                <w:tab w:val="clear" w:pos="1134"/>
              </w:tabs>
              <w:spacing w:after="60" w:line="276" w:lineRule="auto"/>
              <w:ind w:left="714" w:hanging="357"/>
              <w:rPr>
                <w:color w:val="auto"/>
                <w:sz w:val="22"/>
                <w:szCs w:val="22"/>
              </w:rPr>
            </w:pPr>
            <w:r w:rsidRPr="001F5358">
              <w:rPr>
                <w:color w:val="auto"/>
                <w:sz w:val="22"/>
                <w:szCs w:val="22"/>
              </w:rPr>
              <w:t>autorizzazione del proprietario alla realizzazione degli interventi, nel caso di immobile in locazione;</w:t>
            </w:r>
          </w:p>
          <w:p w14:paraId="34944E86" w14:textId="16D08562" w:rsidR="00473F63" w:rsidRDefault="00473F63" w:rsidP="00C85D36">
            <w:pPr>
              <w:pStyle w:val="03testo"/>
              <w:numPr>
                <w:ilvl w:val="0"/>
                <w:numId w:val="11"/>
              </w:numPr>
              <w:spacing w:after="60" w:line="276" w:lineRule="auto"/>
              <w:ind w:left="714" w:hanging="357"/>
              <w:rPr>
                <w:color w:val="auto"/>
                <w:sz w:val="22"/>
                <w:szCs w:val="22"/>
              </w:rPr>
            </w:pPr>
            <w:r w:rsidRPr="001F5358">
              <w:rPr>
                <w:color w:val="auto"/>
                <w:sz w:val="22"/>
                <w:szCs w:val="22"/>
              </w:rPr>
              <w:t>autorizzazione condominiale all’esecuzione delle opere</w:t>
            </w:r>
            <w:r w:rsidR="00651BB1">
              <w:rPr>
                <w:color w:val="auto"/>
                <w:sz w:val="22"/>
                <w:szCs w:val="22"/>
              </w:rPr>
              <w:t xml:space="preserve"> </w:t>
            </w:r>
            <w:r w:rsidR="00651BB1" w:rsidRPr="00651BB1">
              <w:rPr>
                <w:color w:val="auto"/>
                <w:sz w:val="22"/>
                <w:szCs w:val="22"/>
              </w:rPr>
              <w:t>degli interventi, se richiesta da norme di settore</w:t>
            </w:r>
            <w:r w:rsidRPr="001F5358">
              <w:rPr>
                <w:color w:val="auto"/>
                <w:sz w:val="22"/>
                <w:szCs w:val="22"/>
              </w:rPr>
              <w:t>;</w:t>
            </w:r>
          </w:p>
          <w:p w14:paraId="5F2EFD32" w14:textId="24FE8BBB" w:rsidR="00CA4BDE" w:rsidRPr="001F5358" w:rsidRDefault="00CA4BDE" w:rsidP="00C85D36">
            <w:pPr>
              <w:pStyle w:val="03testo"/>
              <w:numPr>
                <w:ilvl w:val="0"/>
                <w:numId w:val="11"/>
              </w:numPr>
              <w:spacing w:after="60" w:line="276" w:lineRule="auto"/>
              <w:ind w:left="714" w:hanging="357"/>
              <w:rPr>
                <w:color w:val="auto"/>
                <w:sz w:val="22"/>
                <w:szCs w:val="22"/>
              </w:rPr>
            </w:pPr>
            <w:r w:rsidRPr="001F5358">
              <w:rPr>
                <w:color w:val="auto"/>
                <w:sz w:val="22"/>
                <w:szCs w:val="22"/>
              </w:rPr>
              <w:t>consenso dei condomini qualora partecipino alla suddivisione delle spese per la realizzazione di opere di uso condominiale</w:t>
            </w:r>
            <w:r w:rsidR="00651BB1">
              <w:rPr>
                <w:color w:val="auto"/>
                <w:sz w:val="22"/>
                <w:szCs w:val="22"/>
              </w:rPr>
              <w:t>;</w:t>
            </w:r>
          </w:p>
          <w:p w14:paraId="2BEFE8B6" w14:textId="79CC70C9" w:rsidR="00CA4BDE" w:rsidRDefault="00C51540" w:rsidP="00C85D36">
            <w:pPr>
              <w:pStyle w:val="03testo"/>
              <w:numPr>
                <w:ilvl w:val="0"/>
                <w:numId w:val="11"/>
              </w:numPr>
              <w:tabs>
                <w:tab w:val="clear" w:pos="1134"/>
                <w:tab w:val="left" w:pos="284"/>
              </w:tabs>
              <w:spacing w:after="60" w:line="276" w:lineRule="auto"/>
              <w:ind w:left="714" w:hanging="357"/>
              <w:rPr>
                <w:color w:val="auto"/>
                <w:sz w:val="22"/>
                <w:szCs w:val="22"/>
              </w:rPr>
            </w:pPr>
            <w:r w:rsidRPr="001F5358">
              <w:rPr>
                <w:color w:val="auto"/>
                <w:sz w:val="22"/>
                <w:szCs w:val="22"/>
              </w:rPr>
              <w:t xml:space="preserve">copia </w:t>
            </w:r>
            <w:r w:rsidR="00CA4BDE" w:rsidRPr="001F5358">
              <w:rPr>
                <w:color w:val="auto"/>
                <w:sz w:val="22"/>
                <w:szCs w:val="22"/>
              </w:rPr>
              <w:t>non autenticata delle fatture, o altra idonea documentazione giustificativa della spesa</w:t>
            </w:r>
            <w:r w:rsidR="00D9758D">
              <w:rPr>
                <w:color w:val="auto"/>
                <w:sz w:val="22"/>
                <w:szCs w:val="22"/>
              </w:rPr>
              <w:t>,</w:t>
            </w:r>
            <w:r w:rsidR="00651BB1">
              <w:rPr>
                <w:color w:val="auto"/>
                <w:sz w:val="22"/>
                <w:szCs w:val="22"/>
              </w:rPr>
              <w:t xml:space="preserve"> </w:t>
            </w:r>
            <w:r w:rsidR="00651BB1" w:rsidRPr="00580525">
              <w:rPr>
                <w:color w:val="auto"/>
                <w:sz w:val="22"/>
                <w:szCs w:val="22"/>
                <w:u w:val="single"/>
              </w:rPr>
              <w:t>di data compresa entro i dodici mesi precedenti</w:t>
            </w:r>
            <w:r w:rsidR="00CA4BDE" w:rsidRPr="001F5358">
              <w:rPr>
                <w:color w:val="auto"/>
                <w:sz w:val="22"/>
                <w:szCs w:val="22"/>
              </w:rPr>
              <w:t>, intestate al beneficiario o ai soggetti conviventi dei quali lo stesso è fiscalmente a carico, ovvero agli altri soggetti di cui all’articolo 6, comma 1, regolarmente quietanzate, oppure ricevuta di pagamento all’amministrazione dello stabile della quota di competenza</w:t>
            </w:r>
            <w:r w:rsidR="00C11DE4">
              <w:rPr>
                <w:color w:val="auto"/>
                <w:sz w:val="22"/>
                <w:szCs w:val="22"/>
              </w:rPr>
              <w:t>;</w:t>
            </w:r>
          </w:p>
          <w:p w14:paraId="6AEBD17C" w14:textId="1CA1C670" w:rsidR="00CA4BDE" w:rsidRPr="001F5358" w:rsidRDefault="00C11DE4" w:rsidP="00C85D36">
            <w:pPr>
              <w:pStyle w:val="03testo"/>
              <w:numPr>
                <w:ilvl w:val="0"/>
                <w:numId w:val="11"/>
              </w:numPr>
              <w:tabs>
                <w:tab w:val="clear" w:pos="1134"/>
                <w:tab w:val="left" w:pos="284"/>
              </w:tabs>
              <w:spacing w:after="60" w:line="276" w:lineRule="auto"/>
              <w:ind w:left="714" w:hanging="357"/>
              <w:rPr>
                <w:color w:val="auto"/>
                <w:sz w:val="22"/>
                <w:szCs w:val="22"/>
              </w:rPr>
            </w:pPr>
            <w:r w:rsidRPr="00C11DE4">
              <w:rPr>
                <w:color w:val="auto"/>
                <w:sz w:val="22"/>
                <w:szCs w:val="22"/>
              </w:rPr>
              <w:t>fotocopia del documento di identità del richiedente</w:t>
            </w:r>
            <w:r w:rsidR="00CA4BDE" w:rsidRPr="001F5358">
              <w:rPr>
                <w:color w:val="auto"/>
                <w:sz w:val="22"/>
                <w:szCs w:val="22"/>
              </w:rPr>
              <w:t>.</w:t>
            </w:r>
          </w:p>
        </w:tc>
      </w:tr>
    </w:tbl>
    <w:p w14:paraId="3BA61A98" w14:textId="77777777" w:rsidR="00BE1830" w:rsidRPr="001F5358" w:rsidRDefault="00BE1830" w:rsidP="00BE1830">
      <w:pPr>
        <w:tabs>
          <w:tab w:val="center" w:pos="6663"/>
        </w:tabs>
        <w:rPr>
          <w:rFonts w:cs="DecimaWE Rg"/>
          <w:sz w:val="22"/>
          <w:szCs w:val="22"/>
        </w:rPr>
      </w:pPr>
      <w:r w:rsidRPr="001F5358">
        <w:rPr>
          <w:rFonts w:cs="DecimaWE Rg"/>
          <w:sz w:val="22"/>
          <w:szCs w:val="22"/>
        </w:rPr>
        <w:tab/>
      </w:r>
    </w:p>
    <w:p w14:paraId="6B97048A" w14:textId="4F1B922C" w:rsidR="00BE1830" w:rsidRPr="001F5358" w:rsidRDefault="00BE1830" w:rsidP="00BE1830">
      <w:pPr>
        <w:tabs>
          <w:tab w:val="center" w:pos="6663"/>
        </w:tabs>
        <w:rPr>
          <w:rFonts w:cs="DecimaWE Rg"/>
          <w:sz w:val="22"/>
          <w:szCs w:val="22"/>
        </w:rPr>
      </w:pPr>
      <w:r w:rsidRPr="001F5358">
        <w:rPr>
          <w:rFonts w:cs="DecimaWE Rg"/>
          <w:sz w:val="22"/>
          <w:szCs w:val="22"/>
        </w:rPr>
        <w:tab/>
        <w:t>IL RICHIEDENTE</w:t>
      </w:r>
    </w:p>
    <w:p w14:paraId="1B961CF1" w14:textId="7BAB24F7" w:rsidR="00BE1830" w:rsidRPr="001F5358" w:rsidRDefault="00BE1830" w:rsidP="00BE1830">
      <w:pPr>
        <w:tabs>
          <w:tab w:val="center" w:pos="6663"/>
        </w:tabs>
        <w:rPr>
          <w:rFonts w:cs="DecimaWE Rg"/>
          <w:i/>
          <w:sz w:val="22"/>
          <w:szCs w:val="22"/>
        </w:rPr>
      </w:pPr>
      <w:r w:rsidRPr="001F5358">
        <w:rPr>
          <w:rFonts w:cs="DecimaWE Rg"/>
          <w:sz w:val="22"/>
          <w:szCs w:val="22"/>
        </w:rPr>
        <w:tab/>
      </w:r>
      <w:r w:rsidRPr="001F5358">
        <w:rPr>
          <w:rFonts w:cs="DecimaWE Rg"/>
          <w:i/>
          <w:sz w:val="18"/>
          <w:szCs w:val="18"/>
        </w:rPr>
        <w:t>(Firma)</w:t>
      </w:r>
    </w:p>
    <w:p w14:paraId="68E1184C" w14:textId="7D0758EA" w:rsidR="00BE1830" w:rsidRPr="001F5358" w:rsidRDefault="00BE1830" w:rsidP="00BE1830">
      <w:pPr>
        <w:tabs>
          <w:tab w:val="center" w:pos="6663"/>
        </w:tabs>
        <w:spacing w:before="360"/>
        <w:rPr>
          <w:rFonts w:cs="DecimaWE Rg"/>
          <w:sz w:val="22"/>
          <w:szCs w:val="22"/>
        </w:rPr>
      </w:pPr>
      <w:r w:rsidRPr="001F5358">
        <w:rPr>
          <w:rFonts w:cs="DecimaWE Rg"/>
          <w:sz w:val="22"/>
          <w:szCs w:val="22"/>
        </w:rPr>
        <w:tab/>
        <w:t>________________________________________________________</w:t>
      </w:r>
    </w:p>
    <w:p w14:paraId="7F4B365A" w14:textId="7D3AF00E" w:rsidR="00813E82" w:rsidRPr="001F5358" w:rsidRDefault="00813E82" w:rsidP="00BE1830">
      <w:pPr>
        <w:tabs>
          <w:tab w:val="center" w:pos="6663"/>
        </w:tabs>
        <w:spacing w:before="360"/>
        <w:rPr>
          <w:rFonts w:cs="DecimaWE Rg"/>
          <w:sz w:val="22"/>
          <w:szCs w:val="22"/>
        </w:rPr>
      </w:pPr>
      <w:r w:rsidRPr="001F5358">
        <w:rPr>
          <w:rFonts w:cs="DecimaWE Rg"/>
          <w:sz w:val="22"/>
          <w:szCs w:val="22"/>
        </w:rPr>
        <w:t xml:space="preserve">(Luogo e data) </w:t>
      </w:r>
      <w:r w:rsidR="00BE1830" w:rsidRPr="001F5358">
        <w:rPr>
          <w:rFonts w:cs="DecimaWE Rg"/>
          <w:sz w:val="22"/>
          <w:szCs w:val="22"/>
        </w:rPr>
        <w:t>____________________</w:t>
      </w:r>
      <w:r w:rsidRPr="001F5358">
        <w:rPr>
          <w:rFonts w:cs="DecimaWE Rg"/>
          <w:sz w:val="22"/>
          <w:szCs w:val="22"/>
        </w:rPr>
        <w:t xml:space="preserve"> li </w:t>
      </w:r>
      <w:r w:rsidR="00BE1830" w:rsidRPr="001F5358">
        <w:rPr>
          <w:rFonts w:cs="DecimaWE Rg"/>
          <w:sz w:val="22"/>
          <w:szCs w:val="22"/>
        </w:rPr>
        <w:t>____________________________</w:t>
      </w:r>
      <w:r w:rsidRPr="001F5358">
        <w:rPr>
          <w:rFonts w:cs="DecimaWE Rg"/>
          <w:sz w:val="22"/>
          <w:szCs w:val="22"/>
        </w:rPr>
        <w:t xml:space="preserve"> </w:t>
      </w:r>
    </w:p>
    <w:p w14:paraId="7F4B365B" w14:textId="77777777" w:rsidR="00813E82" w:rsidRDefault="00813E82">
      <w:pPr>
        <w:rPr>
          <w:rFonts w:cs="DecimaWE Rg"/>
          <w:sz w:val="22"/>
          <w:szCs w:val="22"/>
        </w:rPr>
      </w:pPr>
    </w:p>
    <w:p w14:paraId="58804EDF" w14:textId="7754D88F" w:rsidR="001702FA" w:rsidRDefault="001702FA">
      <w:pPr>
        <w:rPr>
          <w:rFonts w:cs="DecimaWE Rg"/>
          <w:sz w:val="22"/>
          <w:szCs w:val="22"/>
        </w:rPr>
      </w:pPr>
    </w:p>
    <w:p w14:paraId="0D04D213" w14:textId="0CFBDA94" w:rsidR="001E031F" w:rsidRDefault="001E031F">
      <w:pPr>
        <w:rPr>
          <w:rFonts w:cs="DecimaWE Rg"/>
          <w:sz w:val="22"/>
          <w:szCs w:val="22"/>
        </w:rPr>
      </w:pPr>
    </w:p>
    <w:p w14:paraId="34FD11AB" w14:textId="6B9BA5E9" w:rsidR="001E031F" w:rsidRDefault="001E031F">
      <w:pPr>
        <w:rPr>
          <w:rFonts w:cs="DecimaWE Rg"/>
          <w:sz w:val="22"/>
          <w:szCs w:val="22"/>
        </w:rPr>
      </w:pPr>
    </w:p>
    <w:p w14:paraId="4D38BED9" w14:textId="14FE778E" w:rsidR="001E031F" w:rsidRDefault="001E031F">
      <w:pPr>
        <w:rPr>
          <w:rFonts w:cs="DecimaWE Rg"/>
          <w:sz w:val="22"/>
          <w:szCs w:val="22"/>
        </w:rPr>
      </w:pPr>
    </w:p>
    <w:p w14:paraId="013D4B92" w14:textId="2788D05F" w:rsidR="001E031F" w:rsidRDefault="001E031F">
      <w:pPr>
        <w:rPr>
          <w:rFonts w:cs="DecimaWE Rg"/>
          <w:sz w:val="22"/>
          <w:szCs w:val="22"/>
        </w:rPr>
      </w:pPr>
    </w:p>
    <w:p w14:paraId="46AE860F" w14:textId="77777777" w:rsidR="001E031F" w:rsidRPr="001F5358" w:rsidRDefault="001E031F">
      <w:pPr>
        <w:rPr>
          <w:rFonts w:cs="DecimaWE Rg"/>
          <w:sz w:val="22"/>
          <w:szCs w:val="22"/>
        </w:rPr>
      </w:pPr>
    </w:p>
    <w:p w14:paraId="6B7EBF91" w14:textId="421DA10E" w:rsidR="00576C76" w:rsidRPr="00A57B30" w:rsidRDefault="00813E82" w:rsidP="00473F63">
      <w:pPr>
        <w:jc w:val="center"/>
        <w:rPr>
          <w:rFonts w:cs="DecimaWE Rg"/>
          <w:bCs/>
          <w:sz w:val="22"/>
          <w:szCs w:val="22"/>
        </w:rPr>
      </w:pPr>
      <w:r w:rsidRPr="00A57B30">
        <w:rPr>
          <w:rFonts w:cs="DecimaWE Rg"/>
          <w:bCs/>
          <w:sz w:val="22"/>
          <w:szCs w:val="22"/>
        </w:rPr>
        <w:t>NOTE</w:t>
      </w:r>
    </w:p>
    <w:p w14:paraId="05B86823" w14:textId="77777777" w:rsidR="00A57B30" w:rsidRPr="00A57B30" w:rsidRDefault="00A57B30" w:rsidP="00473F63">
      <w:pPr>
        <w:jc w:val="center"/>
        <w:rPr>
          <w:rFonts w:cs="DecimaWE Rg"/>
          <w:bCs/>
          <w:sz w:val="22"/>
          <w:szCs w:val="22"/>
        </w:rPr>
      </w:pPr>
    </w:p>
    <w:p w14:paraId="6456594F" w14:textId="77777777" w:rsidR="00F05CC1" w:rsidRPr="001E031F" w:rsidRDefault="00F05CC1" w:rsidP="00C85D36">
      <w:pPr>
        <w:spacing w:after="60"/>
        <w:jc w:val="both"/>
        <w:rPr>
          <w:rFonts w:cs="DecimaWE Rg"/>
          <w:bCs/>
          <w:sz w:val="16"/>
          <w:szCs w:val="16"/>
        </w:rPr>
      </w:pPr>
      <w:r w:rsidRPr="001E031F">
        <w:rPr>
          <w:rFonts w:cs="DecimaWE Rg"/>
          <w:bCs/>
          <w:sz w:val="16"/>
          <w:szCs w:val="16"/>
        </w:rPr>
        <w:t xml:space="preserve">Ai sensi dell’art. 38, D.P.R. 445 del 28/12/2000, la dichiarazione è sottoscritta dall’interessato in presenza del dipendente addetto ovvero sottoscritta e inviata all’ufficio competente unitamente a copia fotostatica non autenticata di un documento di identità del sottoscrittore. </w:t>
      </w:r>
    </w:p>
    <w:p w14:paraId="49FF8DF5" w14:textId="77777777" w:rsidR="00F05CC1" w:rsidRPr="001E031F" w:rsidRDefault="00F05CC1" w:rsidP="00C85D36">
      <w:pPr>
        <w:spacing w:after="60"/>
        <w:jc w:val="both"/>
        <w:rPr>
          <w:rFonts w:cs="DecimaWE Rg"/>
          <w:bCs/>
          <w:sz w:val="16"/>
          <w:szCs w:val="16"/>
        </w:rPr>
      </w:pPr>
      <w:r w:rsidRPr="001E031F">
        <w:rPr>
          <w:rFonts w:cs="DecimaWE Rg"/>
          <w:bCs/>
          <w:sz w:val="16"/>
          <w:szCs w:val="16"/>
        </w:rPr>
        <w:t>Si informa che ai sensi del decreto legislativo 30 giugno 2003, n. 196 i dati personali raccolti saranno trattati, anche con strumenti informatici, esclusivamente nell’ambito del procedimento per il quale la presente dichiarazione viene resa.</w:t>
      </w:r>
    </w:p>
    <w:p w14:paraId="5972C93E" w14:textId="7D30A436" w:rsidR="00F05CC1" w:rsidRDefault="00B43F1B" w:rsidP="00C85D36">
      <w:pPr>
        <w:spacing w:after="60"/>
        <w:jc w:val="both"/>
        <w:rPr>
          <w:rFonts w:cs="DecimaWE Rg"/>
          <w:bCs/>
          <w:sz w:val="16"/>
          <w:szCs w:val="16"/>
        </w:rPr>
      </w:pPr>
      <w:r w:rsidRPr="001E031F">
        <w:rPr>
          <w:rFonts w:cs="DecimaWE Rg"/>
          <w:bCs/>
          <w:sz w:val="16"/>
          <w:szCs w:val="16"/>
        </w:rPr>
        <w:t>Parte dell</w:t>
      </w:r>
      <w:r w:rsidR="001F5358" w:rsidRPr="001E031F">
        <w:rPr>
          <w:rFonts w:cs="DecimaWE Rg"/>
          <w:bCs/>
          <w:sz w:val="16"/>
          <w:szCs w:val="16"/>
        </w:rPr>
        <w:t>e informazioni verranno trasmesse a cura del Comune a cui è rivolta la presente istanza alla Direzione Centrale Salute, Politiche Sociali e Disabilita' della Regione Friuli-Venezia Giulia, ai fini della concessione del contributo. L’informativa del trattamento dei presenti dati è disponibile sul portale internet della Regione.</w:t>
      </w:r>
    </w:p>
    <w:p w14:paraId="3E63740F" w14:textId="77777777" w:rsidR="007E1647" w:rsidRDefault="007E1647" w:rsidP="00C85D36">
      <w:pPr>
        <w:spacing w:after="60"/>
        <w:jc w:val="both"/>
        <w:rPr>
          <w:rFonts w:cs="DecimaWE Rg"/>
          <w:bCs/>
          <w:sz w:val="16"/>
          <w:szCs w:val="16"/>
        </w:rPr>
      </w:pPr>
    </w:p>
    <w:p w14:paraId="22DBA7DB" w14:textId="5C2416A8" w:rsidR="007E1647" w:rsidRDefault="007E1647" w:rsidP="00C85D36">
      <w:pPr>
        <w:spacing w:after="60"/>
        <w:jc w:val="both"/>
        <w:rPr>
          <w:rFonts w:cs="DecimaWE Rg"/>
          <w:bCs/>
          <w:sz w:val="16"/>
          <w:szCs w:val="16"/>
        </w:rPr>
      </w:pPr>
      <w:r>
        <w:rPr>
          <w:rFonts w:cs="DecimaWE Rg"/>
          <w:bCs/>
          <w:sz w:val="16"/>
          <w:szCs w:val="16"/>
        </w:rPr>
        <w:t>Si informa inoltre, che, ai sensi dell’articolo 7 comma 4 del Regolamento, n</w:t>
      </w:r>
      <w:r w:rsidRPr="007E1647">
        <w:rPr>
          <w:rFonts w:cs="DecimaWE Rg"/>
          <w:bCs/>
          <w:sz w:val="16"/>
          <w:szCs w:val="16"/>
        </w:rPr>
        <w:t xml:space="preserve">on può essere fatto valere alcun diritto in caso di mancata concessione del contributo per insufficienza di fondi, per la presentazione di documentazione non conforme, per la realizzazione di interventi diversi da quelli </w:t>
      </w:r>
      <w:r>
        <w:rPr>
          <w:rFonts w:cs="DecimaWE Rg"/>
          <w:bCs/>
          <w:sz w:val="16"/>
          <w:szCs w:val="16"/>
        </w:rPr>
        <w:t xml:space="preserve">previsti dal </w:t>
      </w:r>
      <w:r w:rsidR="009B3ECF">
        <w:rPr>
          <w:rFonts w:cs="DecimaWE Rg"/>
          <w:bCs/>
          <w:sz w:val="16"/>
          <w:szCs w:val="16"/>
        </w:rPr>
        <w:t xml:space="preserve">Regolamento, </w:t>
      </w:r>
      <w:r w:rsidR="009B3ECF" w:rsidRPr="007E1647">
        <w:rPr>
          <w:rFonts w:cs="DecimaWE Rg"/>
          <w:bCs/>
          <w:sz w:val="16"/>
          <w:szCs w:val="16"/>
        </w:rPr>
        <w:t>nonché</w:t>
      </w:r>
      <w:r w:rsidRPr="007E1647">
        <w:rPr>
          <w:rFonts w:cs="DecimaWE Rg"/>
          <w:bCs/>
          <w:sz w:val="16"/>
          <w:szCs w:val="16"/>
        </w:rPr>
        <w:t xml:space="preserve"> per sopravvenuto decesso della persona con disabilità prima del provvedimento di trasferimento delle risorse da parte della Regione.</w:t>
      </w:r>
    </w:p>
    <w:p w14:paraId="6F862217" w14:textId="07D6BE40" w:rsidR="000A42A9" w:rsidRDefault="000A42A9" w:rsidP="00C85D36">
      <w:pPr>
        <w:spacing w:after="60"/>
        <w:jc w:val="both"/>
        <w:rPr>
          <w:rFonts w:cs="DecimaWE Rg"/>
          <w:bCs/>
          <w:sz w:val="16"/>
          <w:szCs w:val="16"/>
        </w:rPr>
      </w:pPr>
    </w:p>
    <w:p w14:paraId="544D5452" w14:textId="1A3503A2" w:rsidR="000A42A9" w:rsidRPr="007A4B31" w:rsidRDefault="00F73E4F" w:rsidP="00C85D36">
      <w:pPr>
        <w:spacing w:after="60"/>
        <w:jc w:val="both"/>
        <w:rPr>
          <w:rFonts w:cs="DecimaWE Rg"/>
          <w:bCs/>
          <w:sz w:val="22"/>
          <w:szCs w:val="22"/>
        </w:rPr>
      </w:pPr>
      <w:r w:rsidRPr="007A4B31">
        <w:rPr>
          <w:rFonts w:cs="DecimaWE Rg"/>
          <w:bCs/>
          <w:sz w:val="22"/>
          <w:szCs w:val="22"/>
        </w:rPr>
        <w:t>(</w:t>
      </w:r>
      <w:r w:rsidR="005F7DC4" w:rsidRPr="007A4B31">
        <w:rPr>
          <w:rFonts w:cs="DecimaWE Rg"/>
          <w:bCs/>
          <w:sz w:val="22"/>
          <w:szCs w:val="22"/>
        </w:rPr>
        <w:t>Aggiornamento</w:t>
      </w:r>
      <w:r w:rsidRPr="007A4B31">
        <w:rPr>
          <w:rFonts w:cs="DecimaWE Rg"/>
          <w:bCs/>
          <w:sz w:val="22"/>
          <w:szCs w:val="22"/>
        </w:rPr>
        <w:t xml:space="preserve"> </w:t>
      </w:r>
      <w:r w:rsidR="007E3CD6">
        <w:rPr>
          <w:rFonts w:cs="DecimaWE Rg"/>
          <w:bCs/>
          <w:sz w:val="22"/>
          <w:szCs w:val="22"/>
        </w:rPr>
        <w:t>ottobre</w:t>
      </w:r>
      <w:bookmarkStart w:id="0" w:name="_GoBack"/>
      <w:bookmarkEnd w:id="0"/>
      <w:r w:rsidRPr="007A4B31">
        <w:rPr>
          <w:rFonts w:cs="DecimaWE Rg"/>
          <w:bCs/>
          <w:sz w:val="22"/>
          <w:szCs w:val="22"/>
        </w:rPr>
        <w:t xml:space="preserve"> 2025)</w:t>
      </w:r>
    </w:p>
    <w:p w14:paraId="1319F3F9" w14:textId="225A56EB" w:rsidR="00BD03FB" w:rsidRDefault="00BD03FB" w:rsidP="00C85D36">
      <w:pPr>
        <w:spacing w:after="60"/>
        <w:jc w:val="both"/>
        <w:rPr>
          <w:rFonts w:cs="DecimaWE Rg"/>
          <w:bCs/>
          <w:sz w:val="16"/>
          <w:szCs w:val="16"/>
        </w:rPr>
      </w:pPr>
    </w:p>
    <w:p w14:paraId="7EC52D57" w14:textId="77777777" w:rsidR="00BD03FB" w:rsidRDefault="00BD03FB">
      <w:pPr>
        <w:rPr>
          <w:rFonts w:cs="DecimaWE Rg"/>
          <w:bCs/>
          <w:sz w:val="16"/>
          <w:szCs w:val="16"/>
        </w:rPr>
      </w:pPr>
      <w:r>
        <w:rPr>
          <w:rFonts w:cs="DecimaWE Rg"/>
          <w:bCs/>
          <w:sz w:val="16"/>
          <w:szCs w:val="16"/>
        </w:rPr>
        <w:br w:type="page"/>
      </w:r>
    </w:p>
    <w:p w14:paraId="746A10FC" w14:textId="48AB3F40" w:rsidR="002E543D" w:rsidRDefault="002E543D" w:rsidP="002E543D">
      <w:pPr>
        <w:tabs>
          <w:tab w:val="left" w:pos="5954"/>
        </w:tabs>
        <w:spacing w:before="16"/>
        <w:ind w:left="20"/>
        <w:rPr>
          <w:b/>
        </w:rPr>
      </w:pPr>
      <w:r>
        <w:rPr>
          <w:b/>
          <w:w w:val="90"/>
        </w:rPr>
        <w:lastRenderedPageBreak/>
        <w:tab/>
        <w:t>Allegato</w:t>
      </w:r>
      <w:r>
        <w:rPr>
          <w:b/>
          <w:spacing w:val="4"/>
        </w:rPr>
        <w:t xml:space="preserve"> </w:t>
      </w:r>
      <w:r>
        <w:rPr>
          <w:b/>
          <w:spacing w:val="-10"/>
        </w:rPr>
        <w:t>C</w:t>
      </w:r>
    </w:p>
    <w:p w14:paraId="241A9C85" w14:textId="6CA66326" w:rsidR="002E543D" w:rsidRDefault="002E543D" w:rsidP="002E543D">
      <w:pPr>
        <w:tabs>
          <w:tab w:val="left" w:pos="5954"/>
        </w:tabs>
        <w:spacing w:before="10"/>
        <w:ind w:left="20"/>
        <w:rPr>
          <w:spacing w:val="-5"/>
          <w:w w:val="80"/>
        </w:rPr>
      </w:pPr>
      <w:r>
        <w:rPr>
          <w:w w:val="80"/>
        </w:rPr>
        <w:tab/>
        <w:t>(riferito</w:t>
      </w:r>
      <w:r>
        <w:rPr>
          <w:spacing w:val="-12"/>
        </w:rPr>
        <w:t xml:space="preserve"> </w:t>
      </w:r>
      <w:r>
        <w:rPr>
          <w:w w:val="80"/>
        </w:rPr>
        <w:t>all’articolo</w:t>
      </w:r>
      <w:r>
        <w:rPr>
          <w:spacing w:val="-12"/>
        </w:rPr>
        <w:t xml:space="preserve"> </w:t>
      </w:r>
      <w:r>
        <w:rPr>
          <w:w w:val="80"/>
        </w:rPr>
        <w:t>6,</w:t>
      </w:r>
      <w:r>
        <w:rPr>
          <w:spacing w:val="-12"/>
        </w:rPr>
        <w:t xml:space="preserve"> </w:t>
      </w:r>
      <w:r>
        <w:rPr>
          <w:w w:val="80"/>
        </w:rPr>
        <w:t>comma</w:t>
      </w:r>
      <w:r>
        <w:rPr>
          <w:spacing w:val="-12"/>
        </w:rPr>
        <w:t xml:space="preserve"> </w:t>
      </w:r>
      <w:r>
        <w:rPr>
          <w:w w:val="80"/>
        </w:rPr>
        <w:t>4,</w:t>
      </w:r>
      <w:r>
        <w:rPr>
          <w:spacing w:val="-12"/>
        </w:rPr>
        <w:t xml:space="preserve"> </w:t>
      </w:r>
      <w:r>
        <w:rPr>
          <w:w w:val="80"/>
        </w:rPr>
        <w:t>lettera</w:t>
      </w:r>
      <w:r>
        <w:rPr>
          <w:spacing w:val="-12"/>
        </w:rPr>
        <w:t xml:space="preserve"> </w:t>
      </w:r>
      <w:r>
        <w:rPr>
          <w:spacing w:val="-5"/>
          <w:w w:val="80"/>
        </w:rPr>
        <w:t>a)</w:t>
      </w:r>
    </w:p>
    <w:p w14:paraId="3035B3D5" w14:textId="1740C614" w:rsidR="002E543D" w:rsidRDefault="002E543D" w:rsidP="002E543D">
      <w:pPr>
        <w:spacing w:before="10"/>
        <w:ind w:left="20"/>
      </w:pPr>
    </w:p>
    <w:p w14:paraId="2AFB9C9F" w14:textId="11B451D0" w:rsidR="002E543D" w:rsidRDefault="002E543D" w:rsidP="002E543D">
      <w:pPr>
        <w:spacing w:before="10"/>
        <w:ind w:left="20"/>
      </w:pPr>
    </w:p>
    <w:p w14:paraId="273573E1" w14:textId="77777777" w:rsidR="002E543D" w:rsidRDefault="002E543D" w:rsidP="002E543D">
      <w:pPr>
        <w:pStyle w:val="Titolo"/>
        <w:widowControl w:val="0"/>
        <w:autoSpaceDE w:val="0"/>
        <w:autoSpaceDN w:val="0"/>
        <w:spacing w:before="1" w:after="0" w:line="372" w:lineRule="auto"/>
        <w:ind w:right="-30"/>
        <w:outlineLvl w:val="9"/>
        <w:rPr>
          <w:rFonts w:ascii="Trebuchet MS" w:eastAsia="Trebuchet MS" w:hAnsi="Trebuchet MS" w:cs="Trebuchet MS"/>
          <w:caps w:val="0"/>
          <w:color w:val="auto"/>
          <w:spacing w:val="-6"/>
          <w:w w:val="100"/>
          <w:kern w:val="0"/>
          <w:sz w:val="24"/>
          <w:szCs w:val="24"/>
          <w:lang w:eastAsia="en-US"/>
        </w:rPr>
      </w:pPr>
      <w:r w:rsidRPr="002E543D">
        <w:rPr>
          <w:rFonts w:ascii="Trebuchet MS" w:eastAsia="Trebuchet MS" w:hAnsi="Trebuchet MS" w:cs="Trebuchet MS"/>
          <w:caps w:val="0"/>
          <w:noProof/>
          <w:color w:val="auto"/>
          <w:spacing w:val="-6"/>
          <w:w w:val="100"/>
          <w:kern w:val="0"/>
          <w:sz w:val="24"/>
          <w:szCs w:val="24"/>
        </w:rPr>
        <mc:AlternateContent>
          <mc:Choice Requires="wps">
            <w:drawing>
              <wp:anchor distT="0" distB="0" distL="0" distR="0" simplePos="0" relativeHeight="251662336" behindDoc="1" locked="0" layoutInCell="1" allowOverlap="1" wp14:anchorId="5BFA0042" wp14:editId="20E8C097">
                <wp:simplePos x="0" y="0"/>
                <wp:positionH relativeFrom="page">
                  <wp:posOffset>2782061</wp:posOffset>
                </wp:positionH>
                <wp:positionV relativeFrom="paragraph">
                  <wp:posOffset>105581</wp:posOffset>
                </wp:positionV>
                <wp:extent cx="31750" cy="7620"/>
                <wp:effectExtent l="0" t="0" r="0" b="0"/>
                <wp:wrapNone/>
                <wp:docPr id="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7620"/>
                        </a:xfrm>
                        <a:custGeom>
                          <a:avLst/>
                          <a:gdLst/>
                          <a:ahLst/>
                          <a:cxnLst/>
                          <a:rect l="l" t="t" r="r" b="b"/>
                          <a:pathLst>
                            <a:path w="31750" h="7620">
                              <a:moveTo>
                                <a:pt x="31242" y="0"/>
                              </a:moveTo>
                              <a:lnTo>
                                <a:pt x="0" y="0"/>
                              </a:lnTo>
                              <a:lnTo>
                                <a:pt x="0" y="7619"/>
                              </a:lnTo>
                              <a:lnTo>
                                <a:pt x="31242" y="7619"/>
                              </a:lnTo>
                              <a:lnTo>
                                <a:pt x="312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D138C" id="Graphic 2" o:spid="_x0000_s1026" style="position:absolute;margin-left:219.05pt;margin-top:8.3pt;width:2.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317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" path="m31242,l,,,7619r31242,l31242,xe" fillcolor="black" stroked="f">
                <v:path arrowok="t"/>
                <w10:wrap anchorx="page"/>
              </v:shape>
            </w:pict>
          </mc:Fallback>
        </mc:AlternateContent>
      </w:r>
      <w:r w:rsidRPr="002E543D">
        <w:rPr>
          <w:rFonts w:ascii="Trebuchet MS" w:eastAsia="Trebuchet MS" w:hAnsi="Trebuchet MS" w:cs="Trebuchet MS"/>
          <w:caps w:val="0"/>
          <w:color w:val="auto"/>
          <w:spacing w:val="-6"/>
          <w:w w:val="100"/>
          <w:kern w:val="0"/>
          <w:sz w:val="24"/>
          <w:szCs w:val="24"/>
          <w:lang w:eastAsia="en-US"/>
        </w:rPr>
        <w:t>INDICAZIONI PER LA DESCRIZIONE DELLE BARRIERE ARCHITETTONICHE</w:t>
      </w:r>
    </w:p>
    <w:p w14:paraId="57FD829F" w14:textId="5C1B87CC" w:rsidR="002E543D" w:rsidRPr="002E543D" w:rsidRDefault="002E543D" w:rsidP="002E543D">
      <w:pPr>
        <w:pStyle w:val="Titolo"/>
        <w:widowControl w:val="0"/>
        <w:autoSpaceDE w:val="0"/>
        <w:autoSpaceDN w:val="0"/>
        <w:spacing w:before="1" w:after="0" w:line="372" w:lineRule="auto"/>
        <w:ind w:right="-30"/>
        <w:outlineLvl w:val="9"/>
        <w:rPr>
          <w:rFonts w:ascii="Trebuchet MS" w:eastAsia="Trebuchet MS" w:hAnsi="Trebuchet MS" w:cs="Trebuchet MS"/>
          <w:caps w:val="0"/>
          <w:color w:val="auto"/>
          <w:spacing w:val="-6"/>
          <w:w w:val="100"/>
          <w:kern w:val="0"/>
          <w:sz w:val="24"/>
          <w:szCs w:val="24"/>
          <w:lang w:eastAsia="en-US"/>
        </w:rPr>
      </w:pPr>
      <w:r w:rsidRPr="002E543D">
        <w:rPr>
          <w:rFonts w:ascii="Trebuchet MS" w:eastAsia="Trebuchet MS" w:hAnsi="Trebuchet MS" w:cs="Trebuchet MS"/>
          <w:caps w:val="0"/>
          <w:color w:val="auto"/>
          <w:spacing w:val="-6"/>
          <w:w w:val="100"/>
          <w:kern w:val="0"/>
          <w:sz w:val="24"/>
          <w:szCs w:val="24"/>
          <w:lang w:eastAsia="en-US"/>
        </w:rPr>
        <w:t>E DELLE OPERE REALIZZATE CON QUANTIFICAZIONE DELLA SPESA</w:t>
      </w:r>
    </w:p>
    <w:p w14:paraId="3388F457" w14:textId="77777777" w:rsidR="002E543D" w:rsidRDefault="002E543D" w:rsidP="002E543D">
      <w:pPr>
        <w:pStyle w:val="Corpotesto"/>
        <w:spacing w:before="107"/>
        <w:rPr>
          <w:b/>
        </w:rPr>
      </w:pPr>
    </w:p>
    <w:p w14:paraId="28127AA2" w14:textId="77777777" w:rsidR="002E543D" w:rsidRPr="00037A1E" w:rsidRDefault="002E543D" w:rsidP="002E543D">
      <w:pPr>
        <w:pStyle w:val="Corpotesto"/>
        <w:ind w:left="12"/>
        <w:rPr>
          <w:lang w:val="it-IT"/>
        </w:rPr>
      </w:pPr>
      <w:r w:rsidRPr="00037A1E">
        <w:rPr>
          <w:w w:val="85"/>
          <w:lang w:val="it-IT"/>
        </w:rPr>
        <w:t>La</w:t>
      </w:r>
      <w:r w:rsidRPr="00037A1E">
        <w:rPr>
          <w:spacing w:val="-9"/>
          <w:w w:val="85"/>
          <w:lang w:val="it-IT"/>
        </w:rPr>
        <w:t xml:space="preserve"> </w:t>
      </w:r>
      <w:r w:rsidRPr="00037A1E">
        <w:rPr>
          <w:w w:val="85"/>
          <w:lang w:val="it-IT"/>
        </w:rPr>
        <w:t>documentazione</w:t>
      </w:r>
      <w:r w:rsidRPr="00037A1E">
        <w:rPr>
          <w:spacing w:val="-9"/>
          <w:w w:val="85"/>
          <w:lang w:val="it-IT"/>
        </w:rPr>
        <w:t xml:space="preserve"> </w:t>
      </w:r>
      <w:r w:rsidRPr="00037A1E">
        <w:rPr>
          <w:w w:val="85"/>
          <w:lang w:val="it-IT"/>
        </w:rPr>
        <w:t>prevista</w:t>
      </w:r>
      <w:r w:rsidRPr="00037A1E">
        <w:rPr>
          <w:spacing w:val="-9"/>
          <w:w w:val="85"/>
          <w:lang w:val="it-IT"/>
        </w:rPr>
        <w:t xml:space="preserve"> </w:t>
      </w:r>
      <w:r w:rsidRPr="00037A1E">
        <w:rPr>
          <w:w w:val="85"/>
          <w:lang w:val="it-IT"/>
        </w:rPr>
        <w:t>all’articolo</w:t>
      </w:r>
      <w:r w:rsidRPr="00037A1E">
        <w:rPr>
          <w:spacing w:val="-9"/>
          <w:w w:val="85"/>
          <w:lang w:val="it-IT"/>
        </w:rPr>
        <w:t xml:space="preserve"> </w:t>
      </w:r>
      <w:r w:rsidRPr="00037A1E">
        <w:rPr>
          <w:w w:val="85"/>
          <w:lang w:val="it-IT"/>
        </w:rPr>
        <w:t>6,</w:t>
      </w:r>
      <w:r w:rsidRPr="00037A1E">
        <w:rPr>
          <w:spacing w:val="-9"/>
          <w:w w:val="85"/>
          <w:lang w:val="it-IT"/>
        </w:rPr>
        <w:t xml:space="preserve"> </w:t>
      </w:r>
      <w:r w:rsidRPr="00037A1E">
        <w:rPr>
          <w:w w:val="85"/>
          <w:lang w:val="it-IT"/>
        </w:rPr>
        <w:t>comma</w:t>
      </w:r>
      <w:r w:rsidRPr="00037A1E">
        <w:rPr>
          <w:spacing w:val="-9"/>
          <w:w w:val="85"/>
          <w:lang w:val="it-IT"/>
        </w:rPr>
        <w:t xml:space="preserve"> </w:t>
      </w:r>
      <w:r w:rsidRPr="00037A1E">
        <w:rPr>
          <w:w w:val="85"/>
          <w:lang w:val="it-IT"/>
        </w:rPr>
        <w:t>4,</w:t>
      </w:r>
      <w:r w:rsidRPr="00037A1E">
        <w:rPr>
          <w:spacing w:val="-8"/>
          <w:w w:val="85"/>
          <w:lang w:val="it-IT"/>
        </w:rPr>
        <w:t xml:space="preserve"> </w:t>
      </w:r>
      <w:r w:rsidRPr="00037A1E">
        <w:rPr>
          <w:w w:val="85"/>
          <w:lang w:val="it-IT"/>
        </w:rPr>
        <w:t>lett.</w:t>
      </w:r>
      <w:r w:rsidRPr="00037A1E">
        <w:rPr>
          <w:spacing w:val="-9"/>
          <w:w w:val="85"/>
          <w:lang w:val="it-IT"/>
        </w:rPr>
        <w:t xml:space="preserve"> </w:t>
      </w:r>
      <w:r w:rsidRPr="00037A1E">
        <w:rPr>
          <w:w w:val="85"/>
          <w:lang w:val="it-IT"/>
        </w:rPr>
        <w:t>a)</w:t>
      </w:r>
      <w:r w:rsidRPr="00037A1E">
        <w:rPr>
          <w:spacing w:val="-9"/>
          <w:w w:val="85"/>
          <w:lang w:val="it-IT"/>
        </w:rPr>
        <w:t xml:space="preserve"> </w:t>
      </w:r>
      <w:r w:rsidRPr="00037A1E">
        <w:rPr>
          <w:w w:val="85"/>
          <w:lang w:val="it-IT"/>
        </w:rPr>
        <w:t>del</w:t>
      </w:r>
      <w:r w:rsidRPr="00037A1E">
        <w:rPr>
          <w:spacing w:val="-8"/>
          <w:w w:val="85"/>
          <w:lang w:val="it-IT"/>
        </w:rPr>
        <w:t xml:space="preserve"> </w:t>
      </w:r>
      <w:r w:rsidRPr="00037A1E">
        <w:rPr>
          <w:w w:val="85"/>
          <w:lang w:val="it-IT"/>
        </w:rPr>
        <w:t>regolamento</w:t>
      </w:r>
      <w:r w:rsidRPr="00037A1E">
        <w:rPr>
          <w:spacing w:val="-9"/>
          <w:w w:val="85"/>
          <w:lang w:val="it-IT"/>
        </w:rPr>
        <w:t xml:space="preserve"> </w:t>
      </w:r>
      <w:r w:rsidRPr="00037A1E">
        <w:rPr>
          <w:w w:val="85"/>
          <w:lang w:val="it-IT"/>
        </w:rPr>
        <w:t>è</w:t>
      </w:r>
      <w:r w:rsidRPr="00037A1E">
        <w:rPr>
          <w:spacing w:val="-9"/>
          <w:w w:val="85"/>
          <w:lang w:val="it-IT"/>
        </w:rPr>
        <w:t xml:space="preserve"> </w:t>
      </w:r>
      <w:r w:rsidRPr="00037A1E">
        <w:rPr>
          <w:w w:val="85"/>
          <w:lang w:val="it-IT"/>
        </w:rPr>
        <w:t>redatta</w:t>
      </w:r>
      <w:r w:rsidRPr="00037A1E">
        <w:rPr>
          <w:spacing w:val="-7"/>
          <w:w w:val="85"/>
          <w:lang w:val="it-IT"/>
        </w:rPr>
        <w:t xml:space="preserve"> </w:t>
      </w:r>
      <w:r w:rsidRPr="00037A1E">
        <w:rPr>
          <w:w w:val="85"/>
          <w:lang w:val="it-IT"/>
        </w:rPr>
        <w:t>secondo</w:t>
      </w:r>
      <w:r w:rsidRPr="00037A1E">
        <w:rPr>
          <w:spacing w:val="-9"/>
          <w:w w:val="85"/>
          <w:lang w:val="it-IT"/>
        </w:rPr>
        <w:t xml:space="preserve"> </w:t>
      </w:r>
      <w:r w:rsidRPr="00037A1E">
        <w:rPr>
          <w:w w:val="85"/>
          <w:lang w:val="it-IT"/>
        </w:rPr>
        <w:t>le</w:t>
      </w:r>
      <w:r w:rsidRPr="00037A1E">
        <w:rPr>
          <w:spacing w:val="-9"/>
          <w:w w:val="85"/>
          <w:lang w:val="it-IT"/>
        </w:rPr>
        <w:t xml:space="preserve"> </w:t>
      </w:r>
      <w:r w:rsidRPr="00037A1E">
        <w:rPr>
          <w:w w:val="85"/>
          <w:lang w:val="it-IT"/>
        </w:rPr>
        <w:t>seguenti</w:t>
      </w:r>
      <w:r w:rsidRPr="00037A1E">
        <w:rPr>
          <w:spacing w:val="-8"/>
          <w:w w:val="85"/>
          <w:lang w:val="it-IT"/>
        </w:rPr>
        <w:t xml:space="preserve"> </w:t>
      </w:r>
      <w:r w:rsidRPr="00037A1E">
        <w:rPr>
          <w:spacing w:val="-2"/>
          <w:w w:val="85"/>
          <w:lang w:val="it-IT"/>
        </w:rPr>
        <w:t>modalità:</w:t>
      </w:r>
    </w:p>
    <w:p w14:paraId="67F76833" w14:textId="77777777" w:rsidR="002E543D" w:rsidRPr="00037A1E" w:rsidRDefault="002E543D" w:rsidP="002E543D">
      <w:pPr>
        <w:pStyle w:val="Corpotesto"/>
        <w:spacing w:before="141" w:line="372" w:lineRule="auto"/>
        <w:ind w:left="12" w:right="9"/>
        <w:rPr>
          <w:lang w:val="it-IT"/>
        </w:rPr>
      </w:pPr>
      <w:r w:rsidRPr="00037A1E">
        <w:rPr>
          <w:w w:val="85"/>
          <w:lang w:val="it-IT"/>
        </w:rPr>
        <w:t>Per tutti gli interventi ammissibili previsti dall’articolo 5 deve essere redatta e sottoscritta da parte del richiedente una descrizione sintetica, anche con il supporto di un tecnico abilitato o da una ditta specializzata, contenente:</w:t>
      </w:r>
    </w:p>
    <w:p w14:paraId="19655415" w14:textId="77777777" w:rsidR="002E543D" w:rsidRPr="00037A1E" w:rsidRDefault="002E543D" w:rsidP="002E543D">
      <w:pPr>
        <w:pStyle w:val="Paragrafoelenco"/>
        <w:widowControl w:val="0"/>
        <w:numPr>
          <w:ilvl w:val="0"/>
          <w:numId w:val="18"/>
        </w:numPr>
        <w:tabs>
          <w:tab w:val="left" w:pos="717"/>
          <w:tab w:val="left" w:pos="732"/>
        </w:tabs>
        <w:autoSpaceDE w:val="0"/>
        <w:autoSpaceDN w:val="0"/>
        <w:spacing w:before="1" w:after="0" w:line="372" w:lineRule="auto"/>
        <w:ind w:right="7" w:hanging="361"/>
        <w:jc w:val="both"/>
      </w:pPr>
      <w:r w:rsidRPr="00037A1E">
        <w:rPr>
          <w:w w:val="90"/>
        </w:rPr>
        <w:t>descrizione</w:t>
      </w:r>
      <w:r w:rsidRPr="00037A1E">
        <w:rPr>
          <w:spacing w:val="-10"/>
          <w:w w:val="90"/>
        </w:rPr>
        <w:t xml:space="preserve"> </w:t>
      </w:r>
      <w:r w:rsidRPr="00037A1E">
        <w:rPr>
          <w:w w:val="90"/>
        </w:rPr>
        <w:t>sintetica</w:t>
      </w:r>
      <w:r w:rsidRPr="00037A1E">
        <w:rPr>
          <w:spacing w:val="-10"/>
          <w:w w:val="90"/>
        </w:rPr>
        <w:t xml:space="preserve"> </w:t>
      </w:r>
      <w:r w:rsidRPr="00037A1E">
        <w:rPr>
          <w:w w:val="90"/>
        </w:rPr>
        <w:t>dello</w:t>
      </w:r>
      <w:r w:rsidRPr="00037A1E">
        <w:rPr>
          <w:spacing w:val="-10"/>
          <w:w w:val="90"/>
        </w:rPr>
        <w:t xml:space="preserve"> </w:t>
      </w:r>
      <w:r w:rsidRPr="00037A1E">
        <w:rPr>
          <w:w w:val="90"/>
        </w:rPr>
        <w:t>stato</w:t>
      </w:r>
      <w:r w:rsidRPr="00037A1E">
        <w:rPr>
          <w:spacing w:val="-10"/>
          <w:w w:val="90"/>
        </w:rPr>
        <w:t xml:space="preserve"> </w:t>
      </w:r>
      <w:r w:rsidRPr="00037A1E">
        <w:rPr>
          <w:w w:val="90"/>
        </w:rPr>
        <w:t>preesistente</w:t>
      </w:r>
      <w:r w:rsidRPr="00037A1E">
        <w:rPr>
          <w:spacing w:val="-10"/>
          <w:w w:val="90"/>
        </w:rPr>
        <w:t xml:space="preserve"> </w:t>
      </w:r>
      <w:r w:rsidRPr="00037A1E">
        <w:rPr>
          <w:w w:val="90"/>
        </w:rPr>
        <w:t>riguardante</w:t>
      </w:r>
      <w:r w:rsidRPr="00037A1E">
        <w:rPr>
          <w:spacing w:val="-10"/>
          <w:w w:val="90"/>
        </w:rPr>
        <w:t xml:space="preserve"> </w:t>
      </w:r>
      <w:r w:rsidRPr="00037A1E">
        <w:rPr>
          <w:w w:val="90"/>
        </w:rPr>
        <w:t>le</w:t>
      </w:r>
      <w:r w:rsidRPr="00037A1E">
        <w:rPr>
          <w:spacing w:val="-10"/>
          <w:w w:val="90"/>
        </w:rPr>
        <w:t xml:space="preserve"> </w:t>
      </w:r>
      <w:r w:rsidRPr="00037A1E">
        <w:rPr>
          <w:w w:val="90"/>
        </w:rPr>
        <w:t>barriere</w:t>
      </w:r>
      <w:r w:rsidRPr="00037A1E">
        <w:rPr>
          <w:spacing w:val="-10"/>
          <w:w w:val="90"/>
        </w:rPr>
        <w:t xml:space="preserve"> </w:t>
      </w:r>
      <w:r w:rsidRPr="00037A1E">
        <w:rPr>
          <w:w w:val="90"/>
        </w:rPr>
        <w:t>che</w:t>
      </w:r>
      <w:r w:rsidRPr="00037A1E">
        <w:rPr>
          <w:spacing w:val="-10"/>
          <w:w w:val="90"/>
        </w:rPr>
        <w:t xml:space="preserve"> </w:t>
      </w:r>
      <w:r w:rsidRPr="00037A1E">
        <w:rPr>
          <w:w w:val="90"/>
        </w:rPr>
        <w:t>impedivano</w:t>
      </w:r>
      <w:r w:rsidRPr="00037A1E">
        <w:rPr>
          <w:spacing w:val="-10"/>
          <w:w w:val="90"/>
        </w:rPr>
        <w:t xml:space="preserve"> </w:t>
      </w:r>
      <w:r w:rsidRPr="00037A1E">
        <w:rPr>
          <w:w w:val="90"/>
        </w:rPr>
        <w:t>l’accessibilità</w:t>
      </w:r>
      <w:r w:rsidRPr="00037A1E">
        <w:rPr>
          <w:spacing w:val="-10"/>
          <w:w w:val="90"/>
        </w:rPr>
        <w:t xml:space="preserve"> </w:t>
      </w:r>
      <w:r w:rsidRPr="00037A1E">
        <w:rPr>
          <w:w w:val="90"/>
        </w:rPr>
        <w:t>agli</w:t>
      </w:r>
      <w:r w:rsidRPr="00037A1E">
        <w:rPr>
          <w:spacing w:val="-10"/>
          <w:w w:val="90"/>
        </w:rPr>
        <w:t xml:space="preserve"> </w:t>
      </w:r>
      <w:r w:rsidRPr="00037A1E">
        <w:rPr>
          <w:w w:val="90"/>
        </w:rPr>
        <w:t>spazi</w:t>
      </w:r>
      <w:r w:rsidRPr="00037A1E">
        <w:rPr>
          <w:spacing w:val="-10"/>
          <w:w w:val="90"/>
        </w:rPr>
        <w:t xml:space="preserve"> </w:t>
      </w:r>
      <w:r w:rsidRPr="00037A1E">
        <w:rPr>
          <w:w w:val="90"/>
        </w:rPr>
        <w:t xml:space="preserve">o l’usabilità di parti, attrezzature o componenti eventualmente supportata da documentazione fotografica del </w:t>
      </w:r>
      <w:r w:rsidRPr="00037A1E">
        <w:rPr>
          <w:w w:val="85"/>
        </w:rPr>
        <w:t>percorso per arrivare all’alloggio, delle barriere e degli ambienti e/o attrezzature oggetto di domanda;</w:t>
      </w:r>
    </w:p>
    <w:p w14:paraId="5F575E27" w14:textId="77777777" w:rsidR="002E543D" w:rsidRPr="00037A1E" w:rsidRDefault="002E543D" w:rsidP="002E543D">
      <w:pPr>
        <w:pStyle w:val="Paragrafoelenco"/>
        <w:widowControl w:val="0"/>
        <w:numPr>
          <w:ilvl w:val="0"/>
          <w:numId w:val="18"/>
        </w:numPr>
        <w:tabs>
          <w:tab w:val="left" w:pos="719"/>
          <w:tab w:val="left" w:pos="732"/>
        </w:tabs>
        <w:autoSpaceDE w:val="0"/>
        <w:autoSpaceDN w:val="0"/>
        <w:spacing w:before="1" w:after="0" w:line="372" w:lineRule="auto"/>
        <w:ind w:right="8" w:hanging="360"/>
        <w:jc w:val="both"/>
      </w:pPr>
      <w:r w:rsidRPr="00037A1E">
        <w:rPr>
          <w:w w:val="85"/>
        </w:rPr>
        <w:t xml:space="preserve">descrizione degli interventi realizzati o delle attrezzature e dei dispositivi domotici acquisiti per rendere l’alloggio </w:t>
      </w:r>
      <w:r w:rsidRPr="00037A1E">
        <w:rPr>
          <w:w w:val="90"/>
        </w:rPr>
        <w:t>accessibile alla persona con disabilità, supportati dalla relativa documentazione fotografica e da eventuali elaborati</w:t>
      </w:r>
      <w:r w:rsidRPr="00037A1E">
        <w:rPr>
          <w:spacing w:val="-11"/>
          <w:w w:val="90"/>
        </w:rPr>
        <w:t xml:space="preserve"> </w:t>
      </w:r>
      <w:r w:rsidRPr="00037A1E">
        <w:rPr>
          <w:w w:val="90"/>
        </w:rPr>
        <w:t>grafici</w:t>
      </w:r>
      <w:r w:rsidRPr="00037A1E">
        <w:rPr>
          <w:spacing w:val="-11"/>
          <w:w w:val="90"/>
        </w:rPr>
        <w:t xml:space="preserve"> </w:t>
      </w:r>
      <w:r w:rsidRPr="00037A1E">
        <w:rPr>
          <w:w w:val="90"/>
        </w:rPr>
        <w:t>in</w:t>
      </w:r>
      <w:r w:rsidRPr="00037A1E">
        <w:rPr>
          <w:spacing w:val="-11"/>
          <w:w w:val="90"/>
        </w:rPr>
        <w:t xml:space="preserve"> </w:t>
      </w:r>
      <w:r w:rsidRPr="00037A1E">
        <w:rPr>
          <w:w w:val="90"/>
        </w:rPr>
        <w:t>scala</w:t>
      </w:r>
      <w:r w:rsidRPr="00037A1E">
        <w:rPr>
          <w:spacing w:val="-11"/>
          <w:w w:val="90"/>
        </w:rPr>
        <w:t xml:space="preserve"> </w:t>
      </w:r>
      <w:r w:rsidRPr="00037A1E">
        <w:rPr>
          <w:w w:val="90"/>
        </w:rPr>
        <w:t>adeguata.</w:t>
      </w:r>
    </w:p>
    <w:p w14:paraId="35C3E4AC" w14:textId="77777777" w:rsidR="002E543D" w:rsidRPr="00037A1E" w:rsidRDefault="002E543D" w:rsidP="002E543D">
      <w:pPr>
        <w:pStyle w:val="Paragrafoelenco"/>
        <w:widowControl w:val="0"/>
        <w:numPr>
          <w:ilvl w:val="0"/>
          <w:numId w:val="18"/>
        </w:numPr>
        <w:tabs>
          <w:tab w:val="left" w:pos="719"/>
          <w:tab w:val="left" w:pos="4735"/>
        </w:tabs>
        <w:autoSpaceDE w:val="0"/>
        <w:autoSpaceDN w:val="0"/>
        <w:spacing w:after="0" w:line="240" w:lineRule="auto"/>
        <w:ind w:left="719" w:hanging="347"/>
        <w:jc w:val="both"/>
      </w:pPr>
      <w:r w:rsidRPr="00037A1E">
        <w:rPr>
          <w:w w:val="85"/>
        </w:rPr>
        <w:t>spesa</w:t>
      </w:r>
      <w:r w:rsidRPr="00037A1E">
        <w:rPr>
          <w:spacing w:val="-1"/>
        </w:rPr>
        <w:t xml:space="preserve"> </w:t>
      </w:r>
      <w:r w:rsidRPr="00037A1E">
        <w:rPr>
          <w:w w:val="85"/>
        </w:rPr>
        <w:t>complessiva</w:t>
      </w:r>
      <w:r w:rsidRPr="00037A1E">
        <w:rPr>
          <w:spacing w:val="-1"/>
        </w:rPr>
        <w:t xml:space="preserve"> </w:t>
      </w:r>
      <w:r w:rsidRPr="00037A1E">
        <w:rPr>
          <w:w w:val="85"/>
        </w:rPr>
        <w:t>sostenuta,</w:t>
      </w:r>
      <w:r w:rsidRPr="00037A1E">
        <w:rPr>
          <w:spacing w:val="-1"/>
        </w:rPr>
        <w:t xml:space="preserve"> </w:t>
      </w:r>
      <w:r w:rsidRPr="00037A1E">
        <w:rPr>
          <w:w w:val="85"/>
        </w:rPr>
        <w:t>euro</w:t>
      </w:r>
      <w:r w:rsidRPr="00037A1E">
        <w:rPr>
          <w:spacing w:val="-1"/>
        </w:rPr>
        <w:t xml:space="preserve"> </w:t>
      </w:r>
      <w:r w:rsidRPr="00037A1E">
        <w:rPr>
          <w:u w:val="single"/>
        </w:rPr>
        <w:tab/>
      </w:r>
    </w:p>
    <w:p w14:paraId="3728608B" w14:textId="77777777" w:rsidR="002E543D" w:rsidRPr="00037A1E" w:rsidRDefault="002E543D" w:rsidP="002E543D">
      <w:pPr>
        <w:pStyle w:val="Paragrafoelenco"/>
        <w:widowControl w:val="0"/>
        <w:numPr>
          <w:ilvl w:val="0"/>
          <w:numId w:val="18"/>
        </w:numPr>
        <w:tabs>
          <w:tab w:val="left" w:pos="718"/>
          <w:tab w:val="left" w:pos="7930"/>
        </w:tabs>
        <w:autoSpaceDE w:val="0"/>
        <w:autoSpaceDN w:val="0"/>
        <w:spacing w:before="142" w:after="0" w:line="240" w:lineRule="auto"/>
        <w:ind w:left="718" w:hanging="346"/>
        <w:jc w:val="both"/>
      </w:pPr>
      <w:r w:rsidRPr="00037A1E">
        <w:rPr>
          <w:w w:val="85"/>
        </w:rPr>
        <w:t>importo</w:t>
      </w:r>
      <w:r w:rsidRPr="00037A1E">
        <w:rPr>
          <w:spacing w:val="-11"/>
          <w:w w:val="85"/>
        </w:rPr>
        <w:t xml:space="preserve"> </w:t>
      </w:r>
      <w:r w:rsidRPr="00037A1E">
        <w:rPr>
          <w:w w:val="85"/>
        </w:rPr>
        <w:t>complessivo</w:t>
      </w:r>
      <w:r w:rsidRPr="00037A1E">
        <w:rPr>
          <w:spacing w:val="-10"/>
          <w:w w:val="85"/>
        </w:rPr>
        <w:t xml:space="preserve"> </w:t>
      </w:r>
      <w:r w:rsidRPr="00037A1E">
        <w:rPr>
          <w:w w:val="85"/>
        </w:rPr>
        <w:t>altri</w:t>
      </w:r>
      <w:r w:rsidRPr="00037A1E">
        <w:rPr>
          <w:spacing w:val="-11"/>
          <w:w w:val="85"/>
        </w:rPr>
        <w:t xml:space="preserve"> </w:t>
      </w:r>
      <w:r w:rsidRPr="00037A1E">
        <w:rPr>
          <w:w w:val="85"/>
        </w:rPr>
        <w:t>contributi</w:t>
      </w:r>
      <w:r w:rsidRPr="00037A1E">
        <w:rPr>
          <w:spacing w:val="-10"/>
          <w:w w:val="85"/>
        </w:rPr>
        <w:t xml:space="preserve"> </w:t>
      </w:r>
      <w:r w:rsidRPr="00037A1E">
        <w:rPr>
          <w:w w:val="85"/>
        </w:rPr>
        <w:t>o</w:t>
      </w:r>
      <w:r w:rsidRPr="00037A1E">
        <w:rPr>
          <w:spacing w:val="-11"/>
          <w:w w:val="85"/>
        </w:rPr>
        <w:t xml:space="preserve"> </w:t>
      </w:r>
      <w:r w:rsidRPr="00037A1E">
        <w:rPr>
          <w:w w:val="85"/>
        </w:rPr>
        <w:t>agevolazioni</w:t>
      </w:r>
      <w:r w:rsidRPr="00037A1E">
        <w:rPr>
          <w:spacing w:val="-10"/>
          <w:w w:val="85"/>
        </w:rPr>
        <w:t xml:space="preserve"> </w:t>
      </w:r>
      <w:r w:rsidRPr="00037A1E">
        <w:rPr>
          <w:w w:val="85"/>
        </w:rPr>
        <w:t>fiscali</w:t>
      </w:r>
      <w:r w:rsidRPr="00037A1E">
        <w:rPr>
          <w:spacing w:val="-11"/>
          <w:w w:val="85"/>
        </w:rPr>
        <w:t xml:space="preserve"> </w:t>
      </w:r>
      <w:r w:rsidRPr="00037A1E">
        <w:rPr>
          <w:w w:val="85"/>
        </w:rPr>
        <w:t>richieste,</w:t>
      </w:r>
      <w:r w:rsidRPr="00037A1E">
        <w:rPr>
          <w:spacing w:val="-10"/>
          <w:w w:val="85"/>
        </w:rPr>
        <w:t xml:space="preserve"> </w:t>
      </w:r>
      <w:r w:rsidRPr="00037A1E">
        <w:rPr>
          <w:w w:val="85"/>
        </w:rPr>
        <w:t>euro</w:t>
      </w:r>
      <w:r w:rsidRPr="00037A1E">
        <w:rPr>
          <w:spacing w:val="-11"/>
          <w:w w:val="85"/>
        </w:rPr>
        <w:t xml:space="preserve"> </w:t>
      </w:r>
      <w:r w:rsidRPr="00037A1E">
        <w:rPr>
          <w:u w:val="single"/>
        </w:rPr>
        <w:tab/>
      </w:r>
    </w:p>
    <w:p w14:paraId="230C87F8" w14:textId="77777777" w:rsidR="002E543D" w:rsidRPr="00037A1E" w:rsidRDefault="002E543D" w:rsidP="002E543D">
      <w:pPr>
        <w:pStyle w:val="Paragrafoelenco"/>
        <w:widowControl w:val="0"/>
        <w:numPr>
          <w:ilvl w:val="0"/>
          <w:numId w:val="18"/>
        </w:numPr>
        <w:tabs>
          <w:tab w:val="left" w:pos="719"/>
          <w:tab w:val="left" w:pos="6586"/>
        </w:tabs>
        <w:autoSpaceDE w:val="0"/>
        <w:autoSpaceDN w:val="0"/>
        <w:spacing w:before="141" w:after="0" w:line="240" w:lineRule="auto"/>
        <w:ind w:left="719" w:hanging="347"/>
        <w:jc w:val="both"/>
      </w:pPr>
      <w:r w:rsidRPr="00037A1E">
        <w:rPr>
          <w:w w:val="85"/>
        </w:rPr>
        <w:t>spesa</w:t>
      </w:r>
      <w:r w:rsidRPr="00037A1E">
        <w:rPr>
          <w:spacing w:val="-10"/>
          <w:w w:val="85"/>
        </w:rPr>
        <w:t xml:space="preserve"> </w:t>
      </w:r>
      <w:r w:rsidRPr="00037A1E">
        <w:rPr>
          <w:w w:val="85"/>
        </w:rPr>
        <w:t>rimasta</w:t>
      </w:r>
      <w:r w:rsidRPr="00037A1E">
        <w:rPr>
          <w:spacing w:val="-9"/>
          <w:w w:val="85"/>
        </w:rPr>
        <w:t xml:space="preserve"> </w:t>
      </w:r>
      <w:r w:rsidRPr="00037A1E">
        <w:rPr>
          <w:w w:val="85"/>
        </w:rPr>
        <w:t>effettivamente</w:t>
      </w:r>
      <w:r w:rsidRPr="00037A1E">
        <w:rPr>
          <w:spacing w:val="-10"/>
          <w:w w:val="85"/>
        </w:rPr>
        <w:t xml:space="preserve"> </w:t>
      </w:r>
      <w:r w:rsidRPr="00037A1E">
        <w:rPr>
          <w:w w:val="85"/>
        </w:rPr>
        <w:t>a</w:t>
      </w:r>
      <w:r w:rsidRPr="00037A1E">
        <w:rPr>
          <w:spacing w:val="-10"/>
          <w:w w:val="85"/>
        </w:rPr>
        <w:t xml:space="preserve"> </w:t>
      </w:r>
      <w:r w:rsidRPr="00037A1E">
        <w:rPr>
          <w:w w:val="85"/>
        </w:rPr>
        <w:t>carico</w:t>
      </w:r>
      <w:r w:rsidRPr="00037A1E">
        <w:rPr>
          <w:spacing w:val="-10"/>
          <w:w w:val="85"/>
        </w:rPr>
        <w:t xml:space="preserve"> </w:t>
      </w:r>
      <w:r w:rsidRPr="00037A1E">
        <w:rPr>
          <w:w w:val="85"/>
        </w:rPr>
        <w:t>(e</w:t>
      </w:r>
      <w:r w:rsidRPr="00037A1E">
        <w:rPr>
          <w:spacing w:val="-10"/>
          <w:w w:val="85"/>
        </w:rPr>
        <w:t xml:space="preserve"> </w:t>
      </w:r>
      <w:r w:rsidRPr="00037A1E">
        <w:rPr>
          <w:w w:val="85"/>
        </w:rPr>
        <w:t>=</w:t>
      </w:r>
      <w:r w:rsidRPr="00037A1E">
        <w:rPr>
          <w:spacing w:val="-9"/>
          <w:w w:val="85"/>
        </w:rPr>
        <w:t xml:space="preserve"> </w:t>
      </w:r>
      <w:r w:rsidRPr="00037A1E">
        <w:rPr>
          <w:w w:val="85"/>
        </w:rPr>
        <w:t>c</w:t>
      </w:r>
      <w:r w:rsidRPr="00037A1E">
        <w:rPr>
          <w:spacing w:val="-10"/>
          <w:w w:val="85"/>
        </w:rPr>
        <w:t xml:space="preserve"> </w:t>
      </w:r>
      <w:r w:rsidRPr="00037A1E">
        <w:rPr>
          <w:w w:val="85"/>
        </w:rPr>
        <w:t>–</w:t>
      </w:r>
      <w:r w:rsidRPr="00037A1E">
        <w:rPr>
          <w:spacing w:val="-10"/>
          <w:w w:val="85"/>
        </w:rPr>
        <w:t xml:space="preserve"> </w:t>
      </w:r>
      <w:r w:rsidRPr="00037A1E">
        <w:rPr>
          <w:w w:val="85"/>
        </w:rPr>
        <w:t>d),</w:t>
      </w:r>
      <w:r w:rsidRPr="00037A1E">
        <w:rPr>
          <w:spacing w:val="-10"/>
          <w:w w:val="85"/>
        </w:rPr>
        <w:t xml:space="preserve"> </w:t>
      </w:r>
      <w:r w:rsidRPr="00037A1E">
        <w:rPr>
          <w:w w:val="85"/>
        </w:rPr>
        <w:t>euro</w:t>
      </w:r>
      <w:r w:rsidRPr="00037A1E">
        <w:rPr>
          <w:spacing w:val="-10"/>
          <w:w w:val="85"/>
        </w:rPr>
        <w:t xml:space="preserve"> </w:t>
      </w:r>
      <w:r w:rsidRPr="00037A1E">
        <w:rPr>
          <w:u w:val="single"/>
        </w:rPr>
        <w:tab/>
      </w:r>
    </w:p>
    <w:p w14:paraId="32C8F5E8" w14:textId="77777777" w:rsidR="002E543D" w:rsidRPr="00037A1E" w:rsidRDefault="002E543D" w:rsidP="002E543D">
      <w:pPr>
        <w:pStyle w:val="Corpotesto"/>
        <w:rPr>
          <w:lang w:val="it-IT"/>
        </w:rPr>
      </w:pPr>
    </w:p>
    <w:p w14:paraId="628EA3B0" w14:textId="77777777" w:rsidR="002E543D" w:rsidRPr="00037A1E" w:rsidRDefault="002E543D" w:rsidP="002E543D">
      <w:pPr>
        <w:pStyle w:val="Corpotesto"/>
        <w:spacing w:before="26"/>
        <w:rPr>
          <w:lang w:val="it-IT"/>
        </w:rPr>
      </w:pPr>
    </w:p>
    <w:p w14:paraId="152A920C" w14:textId="77777777" w:rsidR="002E543D" w:rsidRPr="00037A1E" w:rsidRDefault="002E543D" w:rsidP="002E543D">
      <w:pPr>
        <w:pStyle w:val="Corpotesto"/>
        <w:spacing w:before="1" w:line="372" w:lineRule="auto"/>
        <w:ind w:left="12" w:right="9"/>
        <w:rPr>
          <w:lang w:val="it-IT"/>
        </w:rPr>
      </w:pPr>
      <w:r w:rsidRPr="00037A1E">
        <w:rPr>
          <w:w w:val="85"/>
          <w:lang w:val="it-IT"/>
        </w:rPr>
        <w:t>Si</w:t>
      </w:r>
      <w:r w:rsidRPr="00037A1E">
        <w:rPr>
          <w:spacing w:val="-5"/>
          <w:w w:val="85"/>
          <w:lang w:val="it-IT"/>
        </w:rPr>
        <w:t xml:space="preserve"> </w:t>
      </w:r>
      <w:r w:rsidRPr="00037A1E">
        <w:rPr>
          <w:w w:val="85"/>
          <w:lang w:val="it-IT"/>
        </w:rPr>
        <w:t>ricorda</w:t>
      </w:r>
      <w:r w:rsidRPr="00037A1E">
        <w:rPr>
          <w:spacing w:val="-5"/>
          <w:w w:val="85"/>
          <w:lang w:val="it-IT"/>
        </w:rPr>
        <w:t xml:space="preserve"> </w:t>
      </w:r>
      <w:r w:rsidRPr="00037A1E">
        <w:rPr>
          <w:w w:val="85"/>
          <w:lang w:val="it-IT"/>
        </w:rPr>
        <w:t>che</w:t>
      </w:r>
      <w:r w:rsidRPr="00037A1E">
        <w:rPr>
          <w:spacing w:val="-6"/>
          <w:w w:val="85"/>
          <w:lang w:val="it-IT"/>
        </w:rPr>
        <w:t xml:space="preserve"> </w:t>
      </w:r>
      <w:r w:rsidRPr="00037A1E">
        <w:rPr>
          <w:w w:val="85"/>
          <w:lang w:val="it-IT"/>
        </w:rPr>
        <w:t>sono</w:t>
      </w:r>
      <w:r w:rsidRPr="00037A1E">
        <w:rPr>
          <w:spacing w:val="-5"/>
          <w:w w:val="85"/>
          <w:lang w:val="it-IT"/>
        </w:rPr>
        <w:t xml:space="preserve"> </w:t>
      </w:r>
      <w:r w:rsidRPr="00037A1E">
        <w:rPr>
          <w:w w:val="85"/>
          <w:lang w:val="it-IT"/>
        </w:rPr>
        <w:t>ammissibili</w:t>
      </w:r>
      <w:r w:rsidRPr="00037A1E">
        <w:rPr>
          <w:spacing w:val="-5"/>
          <w:w w:val="85"/>
          <w:lang w:val="it-IT"/>
        </w:rPr>
        <w:t xml:space="preserve"> </w:t>
      </w:r>
      <w:r w:rsidRPr="00037A1E">
        <w:rPr>
          <w:w w:val="85"/>
          <w:lang w:val="it-IT"/>
        </w:rPr>
        <w:t>a</w:t>
      </w:r>
      <w:r w:rsidRPr="00037A1E">
        <w:rPr>
          <w:spacing w:val="-5"/>
          <w:w w:val="85"/>
          <w:lang w:val="it-IT"/>
        </w:rPr>
        <w:t xml:space="preserve"> </w:t>
      </w:r>
      <w:r w:rsidRPr="00037A1E">
        <w:rPr>
          <w:w w:val="85"/>
          <w:lang w:val="it-IT"/>
        </w:rPr>
        <w:t>contributo</w:t>
      </w:r>
      <w:r w:rsidRPr="00037A1E">
        <w:rPr>
          <w:spacing w:val="-5"/>
          <w:w w:val="85"/>
          <w:lang w:val="it-IT"/>
        </w:rPr>
        <w:t xml:space="preserve"> </w:t>
      </w:r>
      <w:r w:rsidRPr="00037A1E">
        <w:rPr>
          <w:w w:val="85"/>
          <w:lang w:val="it-IT"/>
        </w:rPr>
        <w:t>oltre</w:t>
      </w:r>
      <w:r w:rsidRPr="00037A1E">
        <w:rPr>
          <w:spacing w:val="-5"/>
          <w:w w:val="85"/>
          <w:lang w:val="it-IT"/>
        </w:rPr>
        <w:t xml:space="preserve"> </w:t>
      </w:r>
      <w:r w:rsidRPr="00037A1E">
        <w:rPr>
          <w:w w:val="85"/>
          <w:lang w:val="it-IT"/>
        </w:rPr>
        <w:t>a</w:t>
      </w:r>
      <w:r w:rsidRPr="00037A1E">
        <w:rPr>
          <w:spacing w:val="-5"/>
          <w:w w:val="85"/>
          <w:lang w:val="it-IT"/>
        </w:rPr>
        <w:t xml:space="preserve"> </w:t>
      </w:r>
      <w:r w:rsidRPr="00037A1E">
        <w:rPr>
          <w:w w:val="85"/>
          <w:lang w:val="it-IT"/>
        </w:rPr>
        <w:t>tutte</w:t>
      </w:r>
      <w:r w:rsidRPr="00037A1E">
        <w:rPr>
          <w:spacing w:val="-5"/>
          <w:w w:val="85"/>
          <w:lang w:val="it-IT"/>
        </w:rPr>
        <w:t xml:space="preserve"> </w:t>
      </w:r>
      <w:r w:rsidRPr="00037A1E">
        <w:rPr>
          <w:w w:val="85"/>
          <w:lang w:val="it-IT"/>
        </w:rPr>
        <w:t>le</w:t>
      </w:r>
      <w:r w:rsidRPr="00037A1E">
        <w:rPr>
          <w:spacing w:val="-6"/>
          <w:w w:val="85"/>
          <w:lang w:val="it-IT"/>
        </w:rPr>
        <w:t xml:space="preserve"> </w:t>
      </w:r>
      <w:r w:rsidRPr="00037A1E">
        <w:rPr>
          <w:w w:val="85"/>
          <w:lang w:val="it-IT"/>
        </w:rPr>
        <w:t>spese</w:t>
      </w:r>
      <w:r w:rsidRPr="00037A1E">
        <w:rPr>
          <w:spacing w:val="-5"/>
          <w:w w:val="85"/>
          <w:lang w:val="it-IT"/>
        </w:rPr>
        <w:t xml:space="preserve"> </w:t>
      </w:r>
      <w:r w:rsidRPr="00037A1E">
        <w:rPr>
          <w:w w:val="85"/>
          <w:lang w:val="it-IT"/>
        </w:rPr>
        <w:t>relative</w:t>
      </w:r>
      <w:r w:rsidRPr="00037A1E">
        <w:rPr>
          <w:spacing w:val="-5"/>
          <w:w w:val="85"/>
          <w:lang w:val="it-IT"/>
        </w:rPr>
        <w:t xml:space="preserve"> </w:t>
      </w:r>
      <w:r w:rsidRPr="00037A1E">
        <w:rPr>
          <w:w w:val="85"/>
          <w:lang w:val="it-IT"/>
        </w:rPr>
        <w:t>agli</w:t>
      </w:r>
      <w:r w:rsidRPr="00037A1E">
        <w:rPr>
          <w:spacing w:val="-5"/>
          <w:w w:val="85"/>
          <w:lang w:val="it-IT"/>
        </w:rPr>
        <w:t xml:space="preserve"> </w:t>
      </w:r>
      <w:r w:rsidRPr="00037A1E">
        <w:rPr>
          <w:w w:val="85"/>
          <w:lang w:val="it-IT"/>
        </w:rPr>
        <w:t>interventi</w:t>
      </w:r>
      <w:r w:rsidRPr="00037A1E">
        <w:rPr>
          <w:spacing w:val="-5"/>
          <w:w w:val="85"/>
          <w:lang w:val="it-IT"/>
        </w:rPr>
        <w:t xml:space="preserve"> </w:t>
      </w:r>
      <w:r w:rsidRPr="00037A1E">
        <w:rPr>
          <w:w w:val="85"/>
          <w:lang w:val="it-IT"/>
        </w:rPr>
        <w:t>di</w:t>
      </w:r>
      <w:r w:rsidRPr="00037A1E">
        <w:rPr>
          <w:spacing w:val="-5"/>
          <w:w w:val="85"/>
          <w:lang w:val="it-IT"/>
        </w:rPr>
        <w:t xml:space="preserve"> </w:t>
      </w:r>
      <w:r w:rsidRPr="00037A1E">
        <w:rPr>
          <w:w w:val="85"/>
          <w:lang w:val="it-IT"/>
        </w:rPr>
        <w:t>cui</w:t>
      </w:r>
      <w:r w:rsidRPr="00037A1E">
        <w:rPr>
          <w:spacing w:val="-6"/>
          <w:w w:val="85"/>
          <w:lang w:val="it-IT"/>
        </w:rPr>
        <w:t xml:space="preserve"> </w:t>
      </w:r>
      <w:r w:rsidRPr="00037A1E">
        <w:rPr>
          <w:w w:val="85"/>
          <w:lang w:val="it-IT"/>
        </w:rPr>
        <w:t>all’art.</w:t>
      </w:r>
      <w:r w:rsidRPr="00037A1E">
        <w:rPr>
          <w:spacing w:val="-5"/>
          <w:w w:val="85"/>
          <w:lang w:val="it-IT"/>
        </w:rPr>
        <w:t xml:space="preserve"> </w:t>
      </w:r>
      <w:r w:rsidRPr="00037A1E">
        <w:rPr>
          <w:w w:val="85"/>
          <w:lang w:val="it-IT"/>
        </w:rPr>
        <w:t>5,</w:t>
      </w:r>
      <w:r w:rsidRPr="00037A1E">
        <w:rPr>
          <w:spacing w:val="-5"/>
          <w:w w:val="85"/>
          <w:lang w:val="it-IT"/>
        </w:rPr>
        <w:t xml:space="preserve"> </w:t>
      </w:r>
      <w:r w:rsidRPr="00037A1E">
        <w:rPr>
          <w:w w:val="85"/>
          <w:lang w:val="it-IT"/>
        </w:rPr>
        <w:t>co.</w:t>
      </w:r>
      <w:r w:rsidRPr="00037A1E">
        <w:rPr>
          <w:spacing w:val="-5"/>
          <w:w w:val="85"/>
          <w:lang w:val="it-IT"/>
        </w:rPr>
        <w:t xml:space="preserve"> </w:t>
      </w:r>
      <w:r w:rsidRPr="00037A1E">
        <w:rPr>
          <w:w w:val="85"/>
          <w:lang w:val="it-IT"/>
        </w:rPr>
        <w:t>1</w:t>
      </w:r>
      <w:r w:rsidRPr="00037A1E">
        <w:rPr>
          <w:spacing w:val="-5"/>
          <w:w w:val="85"/>
          <w:lang w:val="it-IT"/>
        </w:rPr>
        <w:t xml:space="preserve"> </w:t>
      </w:r>
      <w:r w:rsidRPr="00037A1E">
        <w:rPr>
          <w:w w:val="85"/>
          <w:lang w:val="it-IT"/>
        </w:rPr>
        <w:t>e</w:t>
      </w:r>
      <w:r w:rsidRPr="00037A1E">
        <w:rPr>
          <w:spacing w:val="-6"/>
          <w:w w:val="85"/>
          <w:lang w:val="it-IT"/>
        </w:rPr>
        <w:t xml:space="preserve"> </w:t>
      </w:r>
      <w:r w:rsidRPr="00037A1E">
        <w:rPr>
          <w:w w:val="85"/>
          <w:lang w:val="it-IT"/>
        </w:rPr>
        <w:t>2,</w:t>
      </w:r>
      <w:r w:rsidRPr="00037A1E">
        <w:rPr>
          <w:spacing w:val="-5"/>
          <w:w w:val="85"/>
          <w:lang w:val="it-IT"/>
        </w:rPr>
        <w:t xml:space="preserve"> </w:t>
      </w:r>
      <w:r w:rsidRPr="00037A1E">
        <w:rPr>
          <w:w w:val="85"/>
          <w:lang w:val="it-IT"/>
        </w:rPr>
        <w:t>comprese quelle relative a lavori ad essi direttamente correlati, anche:</w:t>
      </w:r>
    </w:p>
    <w:p w14:paraId="1D319A8C" w14:textId="77777777" w:rsidR="002E543D" w:rsidRPr="00037A1E" w:rsidRDefault="002E543D" w:rsidP="002E543D">
      <w:pPr>
        <w:pStyle w:val="Paragrafoelenco"/>
        <w:widowControl w:val="0"/>
        <w:numPr>
          <w:ilvl w:val="1"/>
          <w:numId w:val="18"/>
        </w:numPr>
        <w:tabs>
          <w:tab w:val="left" w:pos="1425"/>
          <w:tab w:val="left" w:pos="1452"/>
        </w:tabs>
        <w:autoSpaceDE w:val="0"/>
        <w:autoSpaceDN w:val="0"/>
        <w:spacing w:after="0" w:line="372" w:lineRule="auto"/>
        <w:ind w:right="7" w:hanging="361"/>
        <w:jc w:val="both"/>
        <w:rPr>
          <w:i/>
        </w:rPr>
      </w:pPr>
      <w:r w:rsidRPr="00037A1E">
        <w:rPr>
          <w:w w:val="95"/>
        </w:rPr>
        <w:t xml:space="preserve">l’Imposta sul Valore Aggiunto. Si ricorda che La vigente normativa sull'IVA prevede che scontino </w:t>
      </w:r>
      <w:r w:rsidRPr="00037A1E">
        <w:rPr>
          <w:i/>
          <w:w w:val="80"/>
        </w:rPr>
        <w:t xml:space="preserve">un'aliquota agevolata al 4% “le prestazioni di servizi dipendenti da contratti di appalto aventi ad oggetto la </w:t>
      </w:r>
      <w:r w:rsidRPr="00037A1E">
        <w:rPr>
          <w:i/>
          <w:w w:val="90"/>
        </w:rPr>
        <w:t>realizzazione</w:t>
      </w:r>
      <w:r w:rsidRPr="00037A1E">
        <w:rPr>
          <w:i/>
          <w:spacing w:val="-7"/>
          <w:w w:val="90"/>
        </w:rPr>
        <w:t xml:space="preserve"> </w:t>
      </w:r>
      <w:r w:rsidRPr="00037A1E">
        <w:rPr>
          <w:i/>
          <w:w w:val="90"/>
        </w:rPr>
        <w:t>delle</w:t>
      </w:r>
      <w:r w:rsidRPr="00037A1E">
        <w:rPr>
          <w:i/>
          <w:spacing w:val="-6"/>
          <w:w w:val="90"/>
        </w:rPr>
        <w:t xml:space="preserve"> </w:t>
      </w:r>
      <w:r w:rsidRPr="00037A1E">
        <w:rPr>
          <w:i/>
          <w:w w:val="90"/>
        </w:rPr>
        <w:t>opere</w:t>
      </w:r>
      <w:r w:rsidRPr="00037A1E">
        <w:rPr>
          <w:i/>
          <w:spacing w:val="-6"/>
          <w:w w:val="90"/>
        </w:rPr>
        <w:t xml:space="preserve"> </w:t>
      </w:r>
      <w:r w:rsidRPr="00037A1E">
        <w:rPr>
          <w:i/>
          <w:w w:val="90"/>
        </w:rPr>
        <w:t>direttamente</w:t>
      </w:r>
      <w:r w:rsidRPr="00037A1E">
        <w:rPr>
          <w:i/>
          <w:spacing w:val="-6"/>
          <w:w w:val="90"/>
        </w:rPr>
        <w:t xml:space="preserve"> </w:t>
      </w:r>
      <w:r w:rsidRPr="00037A1E">
        <w:rPr>
          <w:i/>
          <w:w w:val="90"/>
        </w:rPr>
        <w:t>finalizzate</w:t>
      </w:r>
      <w:r w:rsidRPr="00037A1E">
        <w:rPr>
          <w:i/>
          <w:spacing w:val="-6"/>
          <w:w w:val="90"/>
        </w:rPr>
        <w:t xml:space="preserve"> </w:t>
      </w:r>
      <w:r w:rsidRPr="00037A1E">
        <w:rPr>
          <w:i/>
          <w:w w:val="90"/>
        </w:rPr>
        <w:t>al</w:t>
      </w:r>
      <w:r w:rsidRPr="00037A1E">
        <w:rPr>
          <w:i/>
          <w:spacing w:val="-7"/>
          <w:w w:val="90"/>
        </w:rPr>
        <w:t xml:space="preserve"> </w:t>
      </w:r>
      <w:r w:rsidRPr="00037A1E">
        <w:rPr>
          <w:i/>
          <w:w w:val="90"/>
        </w:rPr>
        <w:t>superamento</w:t>
      </w:r>
      <w:r w:rsidRPr="00037A1E">
        <w:rPr>
          <w:i/>
          <w:spacing w:val="-6"/>
          <w:w w:val="90"/>
        </w:rPr>
        <w:t xml:space="preserve"> </w:t>
      </w:r>
      <w:r w:rsidRPr="00037A1E">
        <w:rPr>
          <w:i/>
          <w:w w:val="90"/>
        </w:rPr>
        <w:t>o</w:t>
      </w:r>
      <w:r w:rsidRPr="00037A1E">
        <w:rPr>
          <w:i/>
          <w:spacing w:val="-6"/>
          <w:w w:val="90"/>
        </w:rPr>
        <w:t xml:space="preserve"> </w:t>
      </w:r>
      <w:r w:rsidRPr="00037A1E">
        <w:rPr>
          <w:i/>
          <w:w w:val="90"/>
        </w:rPr>
        <w:t>alla</w:t>
      </w:r>
      <w:r w:rsidRPr="00037A1E">
        <w:rPr>
          <w:i/>
          <w:spacing w:val="-6"/>
          <w:w w:val="90"/>
        </w:rPr>
        <w:t xml:space="preserve"> </w:t>
      </w:r>
      <w:r w:rsidRPr="00037A1E">
        <w:rPr>
          <w:i/>
          <w:w w:val="90"/>
        </w:rPr>
        <w:t>eliminazione</w:t>
      </w:r>
      <w:r w:rsidRPr="00037A1E">
        <w:rPr>
          <w:i/>
          <w:spacing w:val="-6"/>
          <w:w w:val="90"/>
        </w:rPr>
        <w:t xml:space="preserve"> </w:t>
      </w:r>
      <w:r w:rsidRPr="00037A1E">
        <w:rPr>
          <w:i/>
          <w:w w:val="90"/>
        </w:rPr>
        <w:t>delle</w:t>
      </w:r>
      <w:r w:rsidRPr="00037A1E">
        <w:rPr>
          <w:i/>
          <w:spacing w:val="-6"/>
          <w:w w:val="90"/>
        </w:rPr>
        <w:t xml:space="preserve"> </w:t>
      </w:r>
      <w:r w:rsidRPr="00037A1E">
        <w:rPr>
          <w:i/>
          <w:w w:val="90"/>
        </w:rPr>
        <w:t xml:space="preserve">barriere </w:t>
      </w:r>
      <w:r w:rsidRPr="00037A1E">
        <w:rPr>
          <w:i/>
          <w:w w:val="80"/>
        </w:rPr>
        <w:t>architettoniche”. (DPR 26 ottobre 1972 n. 633, punto 41 ter della tabella A - parte II.)</w:t>
      </w:r>
    </w:p>
    <w:p w14:paraId="1302AB94" w14:textId="77777777" w:rsidR="002E543D" w:rsidRPr="00037A1E" w:rsidRDefault="002E543D" w:rsidP="002E543D">
      <w:pPr>
        <w:pStyle w:val="Paragrafoelenco"/>
        <w:widowControl w:val="0"/>
        <w:numPr>
          <w:ilvl w:val="1"/>
          <w:numId w:val="18"/>
        </w:numPr>
        <w:tabs>
          <w:tab w:val="left" w:pos="1426"/>
          <w:tab w:val="left" w:pos="1452"/>
        </w:tabs>
        <w:autoSpaceDE w:val="0"/>
        <w:autoSpaceDN w:val="0"/>
        <w:spacing w:before="1" w:after="0" w:line="372" w:lineRule="auto"/>
        <w:ind w:right="9" w:hanging="361"/>
        <w:jc w:val="both"/>
      </w:pPr>
      <w:r w:rsidRPr="00037A1E">
        <w:rPr>
          <w:w w:val="85"/>
        </w:rPr>
        <w:t xml:space="preserve">le spese di progettazione e di direzione lavori fino ad un massimo del 10% dell’importo dei lavori per cui si </w:t>
      </w:r>
      <w:r w:rsidRPr="00037A1E">
        <w:rPr>
          <w:w w:val="95"/>
        </w:rPr>
        <w:t xml:space="preserve">chiede il contributo se, per la complessità o tipologia degli interventi da realizzare, è richiesta </w:t>
      </w:r>
      <w:r w:rsidRPr="00037A1E">
        <w:rPr>
          <w:w w:val="85"/>
        </w:rPr>
        <w:t>l’elaborazione di un progetto da parte di un tecnico abilitato.</w:t>
      </w:r>
    </w:p>
    <w:p w14:paraId="687D0183" w14:textId="77777777" w:rsidR="002E543D" w:rsidRPr="00037A1E" w:rsidRDefault="002E543D" w:rsidP="002E543D">
      <w:pPr>
        <w:pStyle w:val="Corpotesto"/>
        <w:spacing w:before="1" w:line="372" w:lineRule="auto"/>
        <w:ind w:left="12" w:right="8"/>
        <w:rPr>
          <w:lang w:val="it-IT"/>
        </w:rPr>
      </w:pPr>
      <w:r w:rsidRPr="00037A1E">
        <w:rPr>
          <w:w w:val="85"/>
          <w:lang w:val="it-IT"/>
        </w:rPr>
        <w:t>Se</w:t>
      </w:r>
      <w:r w:rsidRPr="00037A1E">
        <w:rPr>
          <w:spacing w:val="-5"/>
          <w:w w:val="85"/>
          <w:lang w:val="it-IT"/>
        </w:rPr>
        <w:t xml:space="preserve"> </w:t>
      </w:r>
      <w:r w:rsidRPr="00037A1E">
        <w:rPr>
          <w:w w:val="85"/>
          <w:lang w:val="it-IT"/>
        </w:rPr>
        <w:t>l’intervento</w:t>
      </w:r>
      <w:r w:rsidRPr="00037A1E">
        <w:rPr>
          <w:spacing w:val="-5"/>
          <w:w w:val="85"/>
          <w:lang w:val="it-IT"/>
        </w:rPr>
        <w:t xml:space="preserve"> </w:t>
      </w:r>
      <w:r w:rsidRPr="00037A1E">
        <w:rPr>
          <w:w w:val="85"/>
          <w:lang w:val="it-IT"/>
        </w:rPr>
        <w:t>di</w:t>
      </w:r>
      <w:r w:rsidRPr="00037A1E">
        <w:rPr>
          <w:spacing w:val="-5"/>
          <w:w w:val="85"/>
          <w:lang w:val="it-IT"/>
        </w:rPr>
        <w:t xml:space="preserve"> </w:t>
      </w:r>
      <w:r w:rsidRPr="00037A1E">
        <w:rPr>
          <w:w w:val="85"/>
          <w:lang w:val="it-IT"/>
        </w:rPr>
        <w:t>eliminazione/superamento</w:t>
      </w:r>
      <w:r w:rsidRPr="00037A1E">
        <w:rPr>
          <w:spacing w:val="-5"/>
          <w:w w:val="85"/>
          <w:lang w:val="it-IT"/>
        </w:rPr>
        <w:t xml:space="preserve"> </w:t>
      </w:r>
      <w:r w:rsidRPr="00037A1E">
        <w:rPr>
          <w:w w:val="85"/>
          <w:lang w:val="it-IT"/>
        </w:rPr>
        <w:t>delle</w:t>
      </w:r>
      <w:r w:rsidRPr="00037A1E">
        <w:rPr>
          <w:spacing w:val="-3"/>
          <w:w w:val="85"/>
          <w:lang w:val="it-IT"/>
        </w:rPr>
        <w:t xml:space="preserve"> </w:t>
      </w:r>
      <w:r w:rsidRPr="00037A1E">
        <w:rPr>
          <w:w w:val="85"/>
          <w:lang w:val="it-IT"/>
        </w:rPr>
        <w:t>barriere</w:t>
      </w:r>
      <w:r w:rsidRPr="00037A1E">
        <w:rPr>
          <w:spacing w:val="-5"/>
          <w:w w:val="85"/>
          <w:lang w:val="it-IT"/>
        </w:rPr>
        <w:t xml:space="preserve"> </w:t>
      </w:r>
      <w:r w:rsidRPr="00037A1E">
        <w:rPr>
          <w:w w:val="85"/>
          <w:lang w:val="it-IT"/>
        </w:rPr>
        <w:t>architettoniche</w:t>
      </w:r>
      <w:r w:rsidRPr="00037A1E">
        <w:rPr>
          <w:spacing w:val="-4"/>
          <w:w w:val="85"/>
          <w:lang w:val="it-IT"/>
        </w:rPr>
        <w:t xml:space="preserve"> </w:t>
      </w:r>
      <w:r w:rsidRPr="00037A1E">
        <w:rPr>
          <w:w w:val="85"/>
          <w:lang w:val="it-IT"/>
        </w:rPr>
        <w:t>riguarda</w:t>
      </w:r>
      <w:r w:rsidRPr="00037A1E">
        <w:rPr>
          <w:spacing w:val="-4"/>
          <w:w w:val="85"/>
          <w:lang w:val="it-IT"/>
        </w:rPr>
        <w:t xml:space="preserve"> </w:t>
      </w:r>
      <w:r w:rsidRPr="00037A1E">
        <w:rPr>
          <w:w w:val="85"/>
          <w:lang w:val="it-IT"/>
        </w:rPr>
        <w:t>la</w:t>
      </w:r>
      <w:r w:rsidRPr="00037A1E">
        <w:rPr>
          <w:spacing w:val="-4"/>
          <w:w w:val="85"/>
          <w:lang w:val="it-IT"/>
        </w:rPr>
        <w:t xml:space="preserve"> </w:t>
      </w:r>
      <w:r w:rsidRPr="00037A1E">
        <w:rPr>
          <w:w w:val="85"/>
          <w:lang w:val="it-IT"/>
        </w:rPr>
        <w:t>realizzazione</w:t>
      </w:r>
      <w:r w:rsidRPr="00037A1E">
        <w:rPr>
          <w:spacing w:val="-4"/>
          <w:w w:val="85"/>
          <w:lang w:val="it-IT"/>
        </w:rPr>
        <w:t xml:space="preserve"> </w:t>
      </w:r>
      <w:r w:rsidRPr="00037A1E">
        <w:rPr>
          <w:w w:val="85"/>
          <w:lang w:val="it-IT"/>
        </w:rPr>
        <w:t>di</w:t>
      </w:r>
      <w:r w:rsidRPr="00037A1E">
        <w:rPr>
          <w:spacing w:val="-4"/>
          <w:w w:val="85"/>
          <w:lang w:val="it-IT"/>
        </w:rPr>
        <w:t xml:space="preserve"> </w:t>
      </w:r>
      <w:r w:rsidRPr="00037A1E">
        <w:rPr>
          <w:w w:val="85"/>
          <w:lang w:val="it-IT"/>
        </w:rPr>
        <w:t>opere</w:t>
      </w:r>
      <w:r w:rsidRPr="00037A1E">
        <w:rPr>
          <w:spacing w:val="-4"/>
          <w:w w:val="85"/>
          <w:lang w:val="it-IT"/>
        </w:rPr>
        <w:t xml:space="preserve"> </w:t>
      </w:r>
      <w:r w:rsidRPr="00037A1E">
        <w:rPr>
          <w:w w:val="85"/>
          <w:lang w:val="it-IT"/>
        </w:rPr>
        <w:t>condominiali</w:t>
      </w:r>
      <w:r w:rsidRPr="00037A1E">
        <w:rPr>
          <w:spacing w:val="-4"/>
          <w:w w:val="85"/>
          <w:lang w:val="it-IT"/>
        </w:rPr>
        <w:t xml:space="preserve"> </w:t>
      </w:r>
      <w:r w:rsidRPr="00037A1E">
        <w:rPr>
          <w:w w:val="85"/>
          <w:lang w:val="it-IT"/>
        </w:rPr>
        <w:t>è ammissibile a contributo esclusivamente la parte di spesa di competenza diretta della persona con disabilità.</w:t>
      </w:r>
    </w:p>
    <w:p w14:paraId="1EAFFA00" w14:textId="77777777" w:rsidR="002E543D" w:rsidRPr="00037A1E" w:rsidRDefault="002E543D" w:rsidP="002E543D">
      <w:pPr>
        <w:pStyle w:val="Corpotesto"/>
        <w:spacing w:before="2"/>
        <w:ind w:left="12"/>
        <w:rPr>
          <w:lang w:val="it-IT"/>
        </w:rPr>
      </w:pPr>
      <w:r w:rsidRPr="00037A1E">
        <w:rPr>
          <w:w w:val="85"/>
          <w:lang w:val="it-IT"/>
        </w:rPr>
        <w:t>La</w:t>
      </w:r>
      <w:r w:rsidRPr="00037A1E">
        <w:rPr>
          <w:spacing w:val="-5"/>
          <w:w w:val="85"/>
          <w:lang w:val="it-IT"/>
        </w:rPr>
        <w:t xml:space="preserve"> </w:t>
      </w:r>
      <w:r w:rsidRPr="00037A1E">
        <w:rPr>
          <w:w w:val="85"/>
          <w:lang w:val="it-IT"/>
        </w:rPr>
        <w:t>spesa</w:t>
      </w:r>
      <w:r w:rsidRPr="00037A1E">
        <w:rPr>
          <w:spacing w:val="-4"/>
          <w:w w:val="85"/>
          <w:lang w:val="it-IT"/>
        </w:rPr>
        <w:t xml:space="preserve"> </w:t>
      </w:r>
      <w:r w:rsidRPr="00037A1E">
        <w:rPr>
          <w:w w:val="85"/>
          <w:lang w:val="it-IT"/>
        </w:rPr>
        <w:t>ammissibile</w:t>
      </w:r>
      <w:r w:rsidRPr="00037A1E">
        <w:rPr>
          <w:spacing w:val="-4"/>
          <w:w w:val="85"/>
          <w:lang w:val="it-IT"/>
        </w:rPr>
        <w:t xml:space="preserve"> </w:t>
      </w:r>
      <w:r w:rsidRPr="00037A1E">
        <w:rPr>
          <w:w w:val="85"/>
          <w:lang w:val="it-IT"/>
        </w:rPr>
        <w:t>a</w:t>
      </w:r>
      <w:r w:rsidRPr="00037A1E">
        <w:rPr>
          <w:spacing w:val="-5"/>
          <w:w w:val="85"/>
          <w:lang w:val="it-IT"/>
        </w:rPr>
        <w:t xml:space="preserve"> </w:t>
      </w:r>
      <w:r w:rsidRPr="00037A1E">
        <w:rPr>
          <w:w w:val="85"/>
          <w:lang w:val="it-IT"/>
        </w:rPr>
        <w:t>contributo</w:t>
      </w:r>
      <w:r w:rsidRPr="00037A1E">
        <w:rPr>
          <w:spacing w:val="-4"/>
          <w:w w:val="85"/>
          <w:lang w:val="it-IT"/>
        </w:rPr>
        <w:t xml:space="preserve"> </w:t>
      </w:r>
      <w:r w:rsidRPr="00037A1E">
        <w:rPr>
          <w:w w:val="85"/>
          <w:lang w:val="it-IT"/>
        </w:rPr>
        <w:t>non</w:t>
      </w:r>
      <w:r w:rsidRPr="00037A1E">
        <w:rPr>
          <w:spacing w:val="-4"/>
          <w:w w:val="85"/>
          <w:lang w:val="it-IT"/>
        </w:rPr>
        <w:t xml:space="preserve"> </w:t>
      </w:r>
      <w:r w:rsidRPr="00037A1E">
        <w:rPr>
          <w:w w:val="85"/>
          <w:lang w:val="it-IT"/>
        </w:rPr>
        <w:t>può,</w:t>
      </w:r>
      <w:r w:rsidRPr="00037A1E">
        <w:rPr>
          <w:spacing w:val="-6"/>
          <w:w w:val="85"/>
          <w:lang w:val="it-IT"/>
        </w:rPr>
        <w:t xml:space="preserve"> </w:t>
      </w:r>
      <w:r w:rsidRPr="00037A1E">
        <w:rPr>
          <w:w w:val="85"/>
          <w:lang w:val="it-IT"/>
        </w:rPr>
        <w:t>in</w:t>
      </w:r>
      <w:r w:rsidRPr="00037A1E">
        <w:rPr>
          <w:spacing w:val="-4"/>
          <w:w w:val="85"/>
          <w:lang w:val="it-IT"/>
        </w:rPr>
        <w:t xml:space="preserve"> </w:t>
      </w:r>
      <w:r w:rsidRPr="00037A1E">
        <w:rPr>
          <w:w w:val="85"/>
          <w:lang w:val="it-IT"/>
        </w:rPr>
        <w:t>ogni</w:t>
      </w:r>
      <w:r w:rsidRPr="00037A1E">
        <w:rPr>
          <w:spacing w:val="-4"/>
          <w:w w:val="85"/>
          <w:lang w:val="it-IT"/>
        </w:rPr>
        <w:t xml:space="preserve"> </w:t>
      </w:r>
      <w:r w:rsidRPr="00037A1E">
        <w:rPr>
          <w:w w:val="85"/>
          <w:lang w:val="it-IT"/>
        </w:rPr>
        <w:t>caso,</w:t>
      </w:r>
      <w:r w:rsidRPr="00037A1E">
        <w:rPr>
          <w:spacing w:val="-4"/>
          <w:w w:val="85"/>
          <w:lang w:val="it-IT"/>
        </w:rPr>
        <w:t xml:space="preserve"> </w:t>
      </w:r>
      <w:r w:rsidRPr="00037A1E">
        <w:rPr>
          <w:w w:val="85"/>
          <w:lang w:val="it-IT"/>
        </w:rPr>
        <w:t>superare</w:t>
      </w:r>
      <w:r w:rsidRPr="00037A1E">
        <w:rPr>
          <w:spacing w:val="-4"/>
          <w:w w:val="85"/>
          <w:lang w:val="it-IT"/>
        </w:rPr>
        <w:t xml:space="preserve"> </w:t>
      </w:r>
      <w:r w:rsidRPr="00037A1E">
        <w:rPr>
          <w:w w:val="85"/>
          <w:lang w:val="it-IT"/>
        </w:rPr>
        <w:t>il</w:t>
      </w:r>
      <w:r w:rsidRPr="00037A1E">
        <w:rPr>
          <w:spacing w:val="-4"/>
          <w:w w:val="85"/>
          <w:lang w:val="it-IT"/>
        </w:rPr>
        <w:t xml:space="preserve"> </w:t>
      </w:r>
      <w:r w:rsidRPr="00037A1E">
        <w:rPr>
          <w:w w:val="85"/>
          <w:lang w:val="it-IT"/>
        </w:rPr>
        <w:t>limite</w:t>
      </w:r>
      <w:r w:rsidRPr="00037A1E">
        <w:rPr>
          <w:spacing w:val="-5"/>
          <w:w w:val="85"/>
          <w:lang w:val="it-IT"/>
        </w:rPr>
        <w:t xml:space="preserve"> </w:t>
      </w:r>
      <w:r w:rsidRPr="00037A1E">
        <w:rPr>
          <w:w w:val="85"/>
          <w:lang w:val="it-IT"/>
        </w:rPr>
        <w:t>massimo</w:t>
      </w:r>
      <w:r w:rsidRPr="00037A1E">
        <w:rPr>
          <w:spacing w:val="-4"/>
          <w:w w:val="85"/>
          <w:lang w:val="it-IT"/>
        </w:rPr>
        <w:t xml:space="preserve"> </w:t>
      </w:r>
      <w:r w:rsidRPr="00037A1E">
        <w:rPr>
          <w:w w:val="85"/>
          <w:lang w:val="it-IT"/>
        </w:rPr>
        <w:t>di</w:t>
      </w:r>
      <w:r w:rsidRPr="00037A1E">
        <w:rPr>
          <w:spacing w:val="-4"/>
          <w:w w:val="85"/>
          <w:lang w:val="it-IT"/>
        </w:rPr>
        <w:t xml:space="preserve"> </w:t>
      </w:r>
      <w:r w:rsidRPr="00037A1E">
        <w:rPr>
          <w:w w:val="85"/>
          <w:lang w:val="it-IT"/>
        </w:rPr>
        <w:t>Euro</w:t>
      </w:r>
      <w:r w:rsidRPr="00037A1E">
        <w:rPr>
          <w:spacing w:val="-3"/>
          <w:w w:val="85"/>
          <w:lang w:val="it-IT"/>
        </w:rPr>
        <w:t xml:space="preserve"> </w:t>
      </w:r>
      <w:r w:rsidRPr="00037A1E">
        <w:rPr>
          <w:spacing w:val="-2"/>
          <w:w w:val="85"/>
          <w:lang w:val="it-IT"/>
        </w:rPr>
        <w:t>50.000,00.</w:t>
      </w:r>
    </w:p>
    <w:p w14:paraId="60168BB1" w14:textId="77777777" w:rsidR="002E543D" w:rsidRPr="00037A1E" w:rsidRDefault="002E543D" w:rsidP="002E543D">
      <w:pPr>
        <w:pStyle w:val="Corpotesto"/>
        <w:spacing w:before="140" w:line="372" w:lineRule="auto"/>
        <w:ind w:left="12" w:right="7"/>
        <w:rPr>
          <w:lang w:val="it-IT"/>
        </w:rPr>
      </w:pPr>
      <w:r w:rsidRPr="00037A1E">
        <w:rPr>
          <w:w w:val="85"/>
          <w:lang w:val="it-IT"/>
        </w:rPr>
        <w:t xml:space="preserve">Non rientrano tra le spese ammissibili quelle relative a lavori non correlati al superamento o all’eliminazione delle barriere </w:t>
      </w:r>
      <w:r w:rsidRPr="00037A1E">
        <w:rPr>
          <w:spacing w:val="-2"/>
          <w:w w:val="95"/>
          <w:lang w:val="it-IT"/>
        </w:rPr>
        <w:t xml:space="preserve">architettoniche, tra cui, a titolo esemplificativo, quelle relative all’acquisto e all’installazione di condizionatori, </w:t>
      </w:r>
      <w:r w:rsidRPr="00037A1E">
        <w:rPr>
          <w:w w:val="85"/>
          <w:lang w:val="it-IT"/>
        </w:rPr>
        <w:t>deumidificatori, impianti di riscaldamento, impianti di allarme o di videosorveglianza.</w:t>
      </w:r>
    </w:p>
    <w:p w14:paraId="2F8527F3" w14:textId="77777777" w:rsidR="00F73E4F" w:rsidRPr="00037A1E" w:rsidRDefault="00F73E4F" w:rsidP="00C85D36">
      <w:pPr>
        <w:spacing w:after="60"/>
        <w:jc w:val="both"/>
        <w:rPr>
          <w:rFonts w:cs="DecimaWE Rg"/>
          <w:bCs/>
          <w:sz w:val="16"/>
          <w:szCs w:val="16"/>
        </w:rPr>
      </w:pPr>
    </w:p>
    <w:sectPr w:rsidR="00F73E4F" w:rsidRPr="00037A1E" w:rsidSect="009A7890">
      <w:footerReference w:type="default" r:id="rId10"/>
      <w:endnotePr>
        <w:numFmt w:val="decimal"/>
        <w:numStart w:val="2"/>
      </w:endnotePr>
      <w:pgSz w:w="11906" w:h="16838" w:code="9"/>
      <w:pgMar w:top="907" w:right="1134" w:bottom="79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6ECCD" w14:textId="77777777" w:rsidR="00985FC2" w:rsidRDefault="00985FC2">
      <w:r>
        <w:separator/>
      </w:r>
    </w:p>
  </w:endnote>
  <w:endnote w:type="continuationSeparator" w:id="0">
    <w:p w14:paraId="54B165F8" w14:textId="77777777" w:rsidR="00985FC2" w:rsidRDefault="00985FC2">
      <w:r>
        <w:continuationSeparator/>
      </w:r>
    </w:p>
  </w:endnote>
  <w:endnote w:type="continuationNotice" w:id="1">
    <w:p w14:paraId="3E169EEC" w14:textId="77777777" w:rsidR="00985FC2" w:rsidRDefault="0098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altName w:val="Times New Roman"/>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Julius">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cimaUNI Rg">
    <w:panose1 w:val="00000000000000000000"/>
    <w:charset w:val="00"/>
    <w:family w:val="moder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75DC" w14:textId="118F4742" w:rsidR="00F21310" w:rsidRPr="00F21310" w:rsidRDefault="00F21310">
    <w:pPr>
      <w:pStyle w:val="Pidipagina"/>
      <w:rPr>
        <w:sz w:val="20"/>
        <w:szCs w:val="20"/>
      </w:rPr>
    </w:pPr>
    <w:r w:rsidRPr="00F21310">
      <w:rPr>
        <w:sz w:val="20"/>
        <w:szCs w:val="20"/>
      </w:rPr>
      <w:t>Domanda concessione contributo barriere architettoniche – art. 11 L.R. 16/2022</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184C78">
      <w:rPr>
        <w:noProof/>
        <w:sz w:val="20"/>
        <w:szCs w:val="20"/>
      </w:rPr>
      <w:t>7</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D250D" w14:textId="77777777" w:rsidR="00985FC2" w:rsidRDefault="00985FC2">
      <w:r>
        <w:separator/>
      </w:r>
    </w:p>
  </w:footnote>
  <w:footnote w:type="continuationSeparator" w:id="0">
    <w:p w14:paraId="7FFFE1EB" w14:textId="77777777" w:rsidR="00985FC2" w:rsidRDefault="00985FC2">
      <w:r>
        <w:continuationSeparator/>
      </w:r>
    </w:p>
  </w:footnote>
  <w:footnote w:type="continuationNotice" w:id="1">
    <w:p w14:paraId="6CA1940A" w14:textId="77777777" w:rsidR="00985FC2" w:rsidRDefault="00985F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A8A"/>
    <w:multiLevelType w:val="hybridMultilevel"/>
    <w:tmpl w:val="8BC0E7EC"/>
    <w:lvl w:ilvl="0" w:tplc="059A3E62">
      <w:start w:val="1"/>
      <w:numFmt w:val="lowerLetter"/>
      <w:lvlText w:val="%1)"/>
      <w:lvlJc w:val="left"/>
      <w:pPr>
        <w:ind w:left="732" w:hanging="348"/>
        <w:jc w:val="left"/>
      </w:pPr>
      <w:rPr>
        <w:rFonts w:ascii="Trebuchet MS" w:eastAsia="Trebuchet MS" w:hAnsi="Trebuchet MS" w:cs="Trebuchet MS" w:hint="default"/>
        <w:b w:val="0"/>
        <w:bCs w:val="0"/>
        <w:i w:val="0"/>
        <w:iCs w:val="0"/>
        <w:spacing w:val="-1"/>
        <w:w w:val="80"/>
        <w:sz w:val="22"/>
        <w:szCs w:val="22"/>
        <w:lang w:val="it-IT" w:eastAsia="en-US" w:bidi="ar-SA"/>
      </w:rPr>
    </w:lvl>
    <w:lvl w:ilvl="1" w:tplc="93EC49F2">
      <w:start w:val="1"/>
      <w:numFmt w:val="lowerLetter"/>
      <w:lvlText w:val="%2)"/>
      <w:lvlJc w:val="left"/>
      <w:pPr>
        <w:ind w:left="1452" w:hanging="336"/>
        <w:jc w:val="left"/>
      </w:pPr>
      <w:rPr>
        <w:rFonts w:ascii="Trebuchet MS" w:eastAsia="Trebuchet MS" w:hAnsi="Trebuchet MS" w:cs="Trebuchet MS" w:hint="default"/>
        <w:b w:val="0"/>
        <w:bCs w:val="0"/>
        <w:i w:val="0"/>
        <w:iCs w:val="0"/>
        <w:spacing w:val="-1"/>
        <w:w w:val="80"/>
        <w:sz w:val="22"/>
        <w:szCs w:val="22"/>
        <w:lang w:val="it-IT" w:eastAsia="en-US" w:bidi="ar-SA"/>
      </w:rPr>
    </w:lvl>
    <w:lvl w:ilvl="2" w:tplc="55422A94">
      <w:numFmt w:val="bullet"/>
      <w:lvlText w:val="•"/>
      <w:lvlJc w:val="left"/>
      <w:pPr>
        <w:ind w:left="2463" w:hanging="336"/>
      </w:pPr>
      <w:rPr>
        <w:rFonts w:hint="default"/>
        <w:lang w:val="it-IT" w:eastAsia="en-US" w:bidi="ar-SA"/>
      </w:rPr>
    </w:lvl>
    <w:lvl w:ilvl="3" w:tplc="E1DA04DC">
      <w:numFmt w:val="bullet"/>
      <w:lvlText w:val="•"/>
      <w:lvlJc w:val="left"/>
      <w:pPr>
        <w:ind w:left="3466" w:hanging="336"/>
      </w:pPr>
      <w:rPr>
        <w:rFonts w:hint="default"/>
        <w:lang w:val="it-IT" w:eastAsia="en-US" w:bidi="ar-SA"/>
      </w:rPr>
    </w:lvl>
    <w:lvl w:ilvl="4" w:tplc="BDEA3C5A">
      <w:numFmt w:val="bullet"/>
      <w:lvlText w:val="•"/>
      <w:lvlJc w:val="left"/>
      <w:pPr>
        <w:ind w:left="4469" w:hanging="336"/>
      </w:pPr>
      <w:rPr>
        <w:rFonts w:hint="default"/>
        <w:lang w:val="it-IT" w:eastAsia="en-US" w:bidi="ar-SA"/>
      </w:rPr>
    </w:lvl>
    <w:lvl w:ilvl="5" w:tplc="D2C0B526">
      <w:numFmt w:val="bullet"/>
      <w:lvlText w:val="•"/>
      <w:lvlJc w:val="left"/>
      <w:pPr>
        <w:ind w:left="5472" w:hanging="336"/>
      </w:pPr>
      <w:rPr>
        <w:rFonts w:hint="default"/>
        <w:lang w:val="it-IT" w:eastAsia="en-US" w:bidi="ar-SA"/>
      </w:rPr>
    </w:lvl>
    <w:lvl w:ilvl="6" w:tplc="F0E6279C">
      <w:numFmt w:val="bullet"/>
      <w:lvlText w:val="•"/>
      <w:lvlJc w:val="left"/>
      <w:pPr>
        <w:ind w:left="6475" w:hanging="336"/>
      </w:pPr>
      <w:rPr>
        <w:rFonts w:hint="default"/>
        <w:lang w:val="it-IT" w:eastAsia="en-US" w:bidi="ar-SA"/>
      </w:rPr>
    </w:lvl>
    <w:lvl w:ilvl="7" w:tplc="1096BF62">
      <w:numFmt w:val="bullet"/>
      <w:lvlText w:val="•"/>
      <w:lvlJc w:val="left"/>
      <w:pPr>
        <w:ind w:left="7478" w:hanging="336"/>
      </w:pPr>
      <w:rPr>
        <w:rFonts w:hint="default"/>
        <w:lang w:val="it-IT" w:eastAsia="en-US" w:bidi="ar-SA"/>
      </w:rPr>
    </w:lvl>
    <w:lvl w:ilvl="8" w:tplc="9DD21730">
      <w:numFmt w:val="bullet"/>
      <w:lvlText w:val="•"/>
      <w:lvlJc w:val="left"/>
      <w:pPr>
        <w:ind w:left="8482" w:hanging="336"/>
      </w:pPr>
      <w:rPr>
        <w:rFonts w:hint="default"/>
        <w:lang w:val="it-IT" w:eastAsia="en-US" w:bidi="ar-SA"/>
      </w:rPr>
    </w:lvl>
  </w:abstractNum>
  <w:abstractNum w:abstractNumId="1" w15:restartNumberingAfterBreak="0">
    <w:nsid w:val="127E2C49"/>
    <w:multiLevelType w:val="hybridMultilevel"/>
    <w:tmpl w:val="16868F86"/>
    <w:lvl w:ilvl="0" w:tplc="58C26D7C">
      <w:start w:val="1"/>
      <w:numFmt w:val="bullet"/>
      <w:lvlText w:val="o"/>
      <w:lvlJc w:val="left"/>
      <w:pPr>
        <w:ind w:hanging="360"/>
      </w:pPr>
      <w:rPr>
        <w:rFonts w:ascii="Symbol" w:hAnsi="Symbol" w:hint="default"/>
      </w:rPr>
    </w:lvl>
    <w:lvl w:ilvl="1" w:tplc="04100003">
      <w:start w:val="1"/>
      <w:numFmt w:val="bullet"/>
      <w:lvlText w:val="o"/>
      <w:lvlJc w:val="left"/>
      <w:pPr>
        <w:tabs>
          <w:tab w:val="num" w:pos="1931"/>
        </w:tabs>
        <w:ind w:left="1931" w:hanging="360"/>
      </w:pPr>
      <w:rPr>
        <w:rFonts w:ascii="Courier New" w:hAnsi="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hint="default"/>
      </w:rPr>
    </w:lvl>
    <w:lvl w:ilvl="8" w:tplc="04100005">
      <w:start w:val="1"/>
      <w:numFmt w:val="bullet"/>
      <w:lvlText w:val=""/>
      <w:lvlJc w:val="left"/>
      <w:pPr>
        <w:ind w:left="6971" w:hanging="360"/>
      </w:pPr>
      <w:rPr>
        <w:rFonts w:ascii="Wingdings" w:hAnsi="Wingdings" w:hint="default"/>
      </w:rPr>
    </w:lvl>
  </w:abstractNum>
  <w:abstractNum w:abstractNumId="2" w15:restartNumberingAfterBreak="0">
    <w:nsid w:val="13752DED"/>
    <w:multiLevelType w:val="multilevel"/>
    <w:tmpl w:val="CC28BF58"/>
    <w:lvl w:ilvl="0">
      <w:start w:val="2"/>
      <w:numFmt w:val="upperLetter"/>
      <w:pStyle w:val="Elenco"/>
      <w:lvlText w:val="%1."/>
      <w:lvlJc w:val="left"/>
      <w:pPr>
        <w:tabs>
          <w:tab w:val="num" w:pos="36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16B84807"/>
    <w:multiLevelType w:val="hybridMultilevel"/>
    <w:tmpl w:val="1414B572"/>
    <w:lvl w:ilvl="0" w:tplc="74D0A9BA">
      <w:start w:val="1"/>
      <w:numFmt w:val="bullet"/>
      <w:lvlText w:val="q"/>
      <w:lvlJc w:val="left"/>
      <w:pPr>
        <w:ind w:left="1886" w:hanging="360"/>
      </w:pPr>
      <w:rPr>
        <w:rFonts w:ascii="Wingdings" w:hAnsi="Wingdings" w:hint="default"/>
      </w:rPr>
    </w:lvl>
    <w:lvl w:ilvl="1" w:tplc="04100003" w:tentative="1">
      <w:start w:val="1"/>
      <w:numFmt w:val="bullet"/>
      <w:lvlText w:val="o"/>
      <w:lvlJc w:val="left"/>
      <w:pPr>
        <w:ind w:left="2606" w:hanging="360"/>
      </w:pPr>
      <w:rPr>
        <w:rFonts w:ascii="Courier New" w:hAnsi="Courier New" w:cs="Courier New" w:hint="default"/>
      </w:rPr>
    </w:lvl>
    <w:lvl w:ilvl="2" w:tplc="04100005" w:tentative="1">
      <w:start w:val="1"/>
      <w:numFmt w:val="bullet"/>
      <w:lvlText w:val=""/>
      <w:lvlJc w:val="left"/>
      <w:pPr>
        <w:ind w:left="3326" w:hanging="360"/>
      </w:pPr>
      <w:rPr>
        <w:rFonts w:ascii="Wingdings" w:hAnsi="Wingdings" w:hint="default"/>
      </w:rPr>
    </w:lvl>
    <w:lvl w:ilvl="3" w:tplc="04100001" w:tentative="1">
      <w:start w:val="1"/>
      <w:numFmt w:val="bullet"/>
      <w:lvlText w:val=""/>
      <w:lvlJc w:val="left"/>
      <w:pPr>
        <w:ind w:left="4046" w:hanging="360"/>
      </w:pPr>
      <w:rPr>
        <w:rFonts w:ascii="Symbol" w:hAnsi="Symbol" w:hint="default"/>
      </w:rPr>
    </w:lvl>
    <w:lvl w:ilvl="4" w:tplc="04100003" w:tentative="1">
      <w:start w:val="1"/>
      <w:numFmt w:val="bullet"/>
      <w:lvlText w:val="o"/>
      <w:lvlJc w:val="left"/>
      <w:pPr>
        <w:ind w:left="4766" w:hanging="360"/>
      </w:pPr>
      <w:rPr>
        <w:rFonts w:ascii="Courier New" w:hAnsi="Courier New" w:cs="Courier New" w:hint="default"/>
      </w:rPr>
    </w:lvl>
    <w:lvl w:ilvl="5" w:tplc="04100005" w:tentative="1">
      <w:start w:val="1"/>
      <w:numFmt w:val="bullet"/>
      <w:lvlText w:val=""/>
      <w:lvlJc w:val="left"/>
      <w:pPr>
        <w:ind w:left="5486" w:hanging="360"/>
      </w:pPr>
      <w:rPr>
        <w:rFonts w:ascii="Wingdings" w:hAnsi="Wingdings" w:hint="default"/>
      </w:rPr>
    </w:lvl>
    <w:lvl w:ilvl="6" w:tplc="04100001" w:tentative="1">
      <w:start w:val="1"/>
      <w:numFmt w:val="bullet"/>
      <w:lvlText w:val=""/>
      <w:lvlJc w:val="left"/>
      <w:pPr>
        <w:ind w:left="6206" w:hanging="360"/>
      </w:pPr>
      <w:rPr>
        <w:rFonts w:ascii="Symbol" w:hAnsi="Symbol" w:hint="default"/>
      </w:rPr>
    </w:lvl>
    <w:lvl w:ilvl="7" w:tplc="04100003" w:tentative="1">
      <w:start w:val="1"/>
      <w:numFmt w:val="bullet"/>
      <w:lvlText w:val="o"/>
      <w:lvlJc w:val="left"/>
      <w:pPr>
        <w:ind w:left="6926" w:hanging="360"/>
      </w:pPr>
      <w:rPr>
        <w:rFonts w:ascii="Courier New" w:hAnsi="Courier New" w:cs="Courier New" w:hint="default"/>
      </w:rPr>
    </w:lvl>
    <w:lvl w:ilvl="8" w:tplc="04100005" w:tentative="1">
      <w:start w:val="1"/>
      <w:numFmt w:val="bullet"/>
      <w:lvlText w:val=""/>
      <w:lvlJc w:val="left"/>
      <w:pPr>
        <w:ind w:left="7646" w:hanging="360"/>
      </w:pPr>
      <w:rPr>
        <w:rFonts w:ascii="Wingdings" w:hAnsi="Wingdings" w:hint="default"/>
      </w:rPr>
    </w:lvl>
  </w:abstractNum>
  <w:abstractNum w:abstractNumId="4" w15:restartNumberingAfterBreak="0">
    <w:nsid w:val="1C313151"/>
    <w:multiLevelType w:val="hybridMultilevel"/>
    <w:tmpl w:val="9D8A1E64"/>
    <w:lvl w:ilvl="0" w:tplc="04100019">
      <w:start w:val="1"/>
      <w:numFmt w:val="lowerLetter"/>
      <w:lvlText w:val="%1."/>
      <w:lvlJc w:val="left"/>
      <w:pPr>
        <w:ind w:left="847" w:hanging="705"/>
      </w:pPr>
      <w:rPr>
        <w:rFonts w:hint="default"/>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AF6B2C"/>
    <w:multiLevelType w:val="hybridMultilevel"/>
    <w:tmpl w:val="7276717A"/>
    <w:lvl w:ilvl="0" w:tplc="74D0A9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F56680"/>
    <w:multiLevelType w:val="hybridMultilevel"/>
    <w:tmpl w:val="A01E3440"/>
    <w:lvl w:ilvl="0" w:tplc="81C28910">
      <w:start w:val="1"/>
      <w:numFmt w:val="decimal"/>
      <w:lvlText w:val="%1."/>
      <w:lvlJc w:val="left"/>
      <w:pPr>
        <w:tabs>
          <w:tab w:val="num" w:pos="1262"/>
        </w:tabs>
        <w:ind w:left="1262" w:hanging="360"/>
      </w:pPr>
      <w:rPr>
        <w:rFonts w:cs="Times New Roman" w:hint="default"/>
      </w:rPr>
    </w:lvl>
    <w:lvl w:ilvl="1" w:tplc="AD006EB4">
      <w:start w:val="1"/>
      <w:numFmt w:val="lowerLetter"/>
      <w:lvlText w:val="%2)"/>
      <w:lvlJc w:val="left"/>
      <w:pPr>
        <w:tabs>
          <w:tab w:val="num" w:pos="1440"/>
        </w:tabs>
        <w:ind w:left="1440" w:hanging="360"/>
      </w:pPr>
      <w:rPr>
        <w:rFonts w:cs="Times New Roman" w:hint="default"/>
        <w:b w:val="0"/>
        <w:bCs w:val="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15:restartNumberingAfterBreak="0">
    <w:nsid w:val="300E49D8"/>
    <w:multiLevelType w:val="hybridMultilevel"/>
    <w:tmpl w:val="DE7CD808"/>
    <w:lvl w:ilvl="0" w:tplc="74D0A9BA">
      <w:start w:val="1"/>
      <w:numFmt w:val="bullet"/>
      <w:lvlText w:val="q"/>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E9B7E98"/>
    <w:multiLevelType w:val="hybridMultilevel"/>
    <w:tmpl w:val="7114A11E"/>
    <w:lvl w:ilvl="0" w:tplc="74D0A9BA">
      <w:start w:val="1"/>
      <w:numFmt w:val="bullet"/>
      <w:lvlText w:val="q"/>
      <w:lvlJc w:val="left"/>
      <w:pPr>
        <w:ind w:hanging="36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hint="default"/>
      </w:rPr>
    </w:lvl>
    <w:lvl w:ilvl="8" w:tplc="FFFFFFFF">
      <w:start w:val="1"/>
      <w:numFmt w:val="bullet"/>
      <w:lvlText w:val=""/>
      <w:lvlJc w:val="left"/>
      <w:pPr>
        <w:ind w:left="5760" w:hanging="360"/>
      </w:pPr>
      <w:rPr>
        <w:rFonts w:ascii="Wingdings" w:hAnsi="Wingdings" w:hint="default"/>
      </w:rPr>
    </w:lvl>
  </w:abstractNum>
  <w:abstractNum w:abstractNumId="9" w15:restartNumberingAfterBreak="0">
    <w:nsid w:val="40BE6B13"/>
    <w:multiLevelType w:val="hybridMultilevel"/>
    <w:tmpl w:val="0A0E26DA"/>
    <w:lvl w:ilvl="0" w:tplc="74D0A9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BA750B"/>
    <w:multiLevelType w:val="hybridMultilevel"/>
    <w:tmpl w:val="3682785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1" w15:restartNumberingAfterBreak="0">
    <w:nsid w:val="5227778F"/>
    <w:multiLevelType w:val="hybridMultilevel"/>
    <w:tmpl w:val="E304C8FE"/>
    <w:lvl w:ilvl="0" w:tplc="58C26D7C">
      <w:start w:val="1"/>
      <w:numFmt w:val="bullet"/>
      <w:lvlText w:val="o"/>
      <w:lvlJc w:val="left"/>
      <w:pPr>
        <w:ind w:left="-708" w:hanging="360"/>
      </w:pPr>
      <w:rPr>
        <w:rFonts w:ascii="Symbol" w:hAnsi="Symbol" w:hint="default"/>
      </w:rPr>
    </w:lvl>
    <w:lvl w:ilvl="1" w:tplc="04100003">
      <w:start w:val="1"/>
      <w:numFmt w:val="bullet"/>
      <w:lvlText w:val="o"/>
      <w:lvlJc w:val="left"/>
      <w:pPr>
        <w:tabs>
          <w:tab w:val="num" w:pos="12"/>
        </w:tabs>
        <w:ind w:left="12" w:hanging="360"/>
      </w:pPr>
      <w:rPr>
        <w:rFonts w:ascii="Courier New" w:hAnsi="Courier New" w:hint="default"/>
      </w:rPr>
    </w:lvl>
    <w:lvl w:ilvl="2" w:tplc="0874A364">
      <w:start w:val="1"/>
      <w:numFmt w:val="bullet"/>
      <w:lvlText w:val=""/>
      <w:lvlJc w:val="left"/>
      <w:pPr>
        <w:ind w:left="732" w:hanging="360"/>
      </w:pPr>
      <w:rPr>
        <w:rFonts w:ascii="Wingdings" w:hAnsi="Wingdings" w:hint="default"/>
      </w:rPr>
    </w:lvl>
    <w:lvl w:ilvl="3" w:tplc="04100003">
      <w:start w:val="1"/>
      <w:numFmt w:val="bullet"/>
      <w:lvlText w:val="o"/>
      <w:lvlJc w:val="left"/>
      <w:pPr>
        <w:ind w:left="1452" w:hanging="360"/>
      </w:pPr>
      <w:rPr>
        <w:rFonts w:ascii="Courier New" w:hAnsi="Courier New" w:hint="default"/>
      </w:rPr>
    </w:lvl>
    <w:lvl w:ilvl="4" w:tplc="04100003">
      <w:start w:val="1"/>
      <w:numFmt w:val="bullet"/>
      <w:lvlText w:val="o"/>
      <w:lvlJc w:val="left"/>
      <w:pPr>
        <w:ind w:left="2172" w:hanging="360"/>
      </w:pPr>
      <w:rPr>
        <w:rFonts w:ascii="Courier New" w:hAnsi="Courier New" w:hint="default"/>
      </w:rPr>
    </w:lvl>
    <w:lvl w:ilvl="5" w:tplc="04100005">
      <w:start w:val="1"/>
      <w:numFmt w:val="bullet"/>
      <w:lvlText w:val=""/>
      <w:lvlJc w:val="left"/>
      <w:pPr>
        <w:ind w:left="2892" w:hanging="360"/>
      </w:pPr>
      <w:rPr>
        <w:rFonts w:ascii="Wingdings" w:hAnsi="Wingdings" w:hint="default"/>
      </w:rPr>
    </w:lvl>
    <w:lvl w:ilvl="6" w:tplc="04100001">
      <w:start w:val="1"/>
      <w:numFmt w:val="bullet"/>
      <w:lvlText w:val=""/>
      <w:lvlJc w:val="left"/>
      <w:pPr>
        <w:ind w:left="3612" w:hanging="360"/>
      </w:pPr>
      <w:rPr>
        <w:rFonts w:ascii="Symbol" w:hAnsi="Symbol" w:hint="default"/>
      </w:rPr>
    </w:lvl>
    <w:lvl w:ilvl="7" w:tplc="04100003">
      <w:start w:val="1"/>
      <w:numFmt w:val="bullet"/>
      <w:lvlText w:val="o"/>
      <w:lvlJc w:val="left"/>
      <w:pPr>
        <w:ind w:left="4332" w:hanging="360"/>
      </w:pPr>
      <w:rPr>
        <w:rFonts w:ascii="Courier New" w:hAnsi="Courier New" w:hint="default"/>
      </w:rPr>
    </w:lvl>
    <w:lvl w:ilvl="8" w:tplc="04100005">
      <w:start w:val="1"/>
      <w:numFmt w:val="bullet"/>
      <w:lvlText w:val=""/>
      <w:lvlJc w:val="left"/>
      <w:pPr>
        <w:ind w:left="5052" w:hanging="360"/>
      </w:pPr>
      <w:rPr>
        <w:rFonts w:ascii="Wingdings" w:hAnsi="Wingdings" w:hint="default"/>
      </w:rPr>
    </w:lvl>
  </w:abstractNum>
  <w:abstractNum w:abstractNumId="12" w15:restartNumberingAfterBreak="0">
    <w:nsid w:val="63C679C2"/>
    <w:multiLevelType w:val="hybridMultilevel"/>
    <w:tmpl w:val="B724640C"/>
    <w:lvl w:ilvl="0" w:tplc="74D0A9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AE1594"/>
    <w:multiLevelType w:val="hybridMultilevel"/>
    <w:tmpl w:val="2D3E17AC"/>
    <w:lvl w:ilvl="0" w:tplc="74D0A9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74D0A9BA">
      <w:start w:val="1"/>
      <w:numFmt w:val="bullet"/>
      <w:lvlText w:val="q"/>
      <w:lvlJc w:val="left"/>
      <w:pPr>
        <w:ind w:left="502" w:hanging="360"/>
      </w:pPr>
      <w:rPr>
        <w:rFonts w:ascii="Wingdings" w:hAnsi="Wingdings"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5942FD"/>
    <w:multiLevelType w:val="hybridMultilevel"/>
    <w:tmpl w:val="B5EA7C26"/>
    <w:lvl w:ilvl="0" w:tplc="58C26D7C">
      <w:start w:val="1"/>
      <w:numFmt w:val="bullet"/>
      <w:lvlText w:val="o"/>
      <w:lvlJc w:val="left"/>
      <w:pPr>
        <w:ind w:left="-708" w:hanging="360"/>
      </w:pPr>
      <w:rPr>
        <w:rFonts w:ascii="Symbol" w:hAnsi="Symbol" w:hint="default"/>
      </w:rPr>
    </w:lvl>
    <w:lvl w:ilvl="1" w:tplc="04100003">
      <w:start w:val="1"/>
      <w:numFmt w:val="bullet"/>
      <w:lvlText w:val="o"/>
      <w:lvlJc w:val="left"/>
      <w:pPr>
        <w:tabs>
          <w:tab w:val="num" w:pos="12"/>
        </w:tabs>
        <w:ind w:left="12" w:hanging="360"/>
      </w:pPr>
      <w:rPr>
        <w:rFonts w:ascii="Courier New" w:hAnsi="Courier New" w:hint="default"/>
      </w:rPr>
    </w:lvl>
    <w:lvl w:ilvl="2" w:tplc="74D0A9BA">
      <w:start w:val="1"/>
      <w:numFmt w:val="bullet"/>
      <w:lvlText w:val="q"/>
      <w:lvlJc w:val="left"/>
      <w:pPr>
        <w:ind w:left="720" w:hanging="360"/>
      </w:pPr>
      <w:rPr>
        <w:rFonts w:ascii="Wingdings" w:hAnsi="Wingdings" w:hint="default"/>
      </w:rPr>
    </w:lvl>
    <w:lvl w:ilvl="3" w:tplc="0874A364">
      <w:start w:val="1"/>
      <w:numFmt w:val="bullet"/>
      <w:lvlText w:val=""/>
      <w:lvlJc w:val="left"/>
      <w:pPr>
        <w:ind w:left="1452" w:hanging="360"/>
      </w:pPr>
      <w:rPr>
        <w:rFonts w:ascii="Wingdings" w:hAnsi="Wingdings" w:hint="default"/>
      </w:rPr>
    </w:lvl>
    <w:lvl w:ilvl="4" w:tplc="04100003">
      <w:start w:val="1"/>
      <w:numFmt w:val="bullet"/>
      <w:lvlText w:val="o"/>
      <w:lvlJc w:val="left"/>
      <w:pPr>
        <w:ind w:left="2172" w:hanging="360"/>
      </w:pPr>
      <w:rPr>
        <w:rFonts w:ascii="Courier New" w:hAnsi="Courier New" w:hint="default"/>
      </w:rPr>
    </w:lvl>
    <w:lvl w:ilvl="5" w:tplc="04100005">
      <w:start w:val="1"/>
      <w:numFmt w:val="bullet"/>
      <w:lvlText w:val=""/>
      <w:lvlJc w:val="left"/>
      <w:pPr>
        <w:ind w:left="2892" w:hanging="360"/>
      </w:pPr>
      <w:rPr>
        <w:rFonts w:ascii="Wingdings" w:hAnsi="Wingdings" w:hint="default"/>
      </w:rPr>
    </w:lvl>
    <w:lvl w:ilvl="6" w:tplc="04100001">
      <w:start w:val="1"/>
      <w:numFmt w:val="bullet"/>
      <w:lvlText w:val=""/>
      <w:lvlJc w:val="left"/>
      <w:pPr>
        <w:ind w:left="3612" w:hanging="360"/>
      </w:pPr>
      <w:rPr>
        <w:rFonts w:ascii="Symbol" w:hAnsi="Symbol" w:hint="default"/>
      </w:rPr>
    </w:lvl>
    <w:lvl w:ilvl="7" w:tplc="04100003">
      <w:start w:val="1"/>
      <w:numFmt w:val="bullet"/>
      <w:lvlText w:val="o"/>
      <w:lvlJc w:val="left"/>
      <w:pPr>
        <w:ind w:left="4332" w:hanging="360"/>
      </w:pPr>
      <w:rPr>
        <w:rFonts w:ascii="Courier New" w:hAnsi="Courier New" w:hint="default"/>
      </w:rPr>
    </w:lvl>
    <w:lvl w:ilvl="8" w:tplc="04100005">
      <w:start w:val="1"/>
      <w:numFmt w:val="bullet"/>
      <w:lvlText w:val=""/>
      <w:lvlJc w:val="left"/>
      <w:pPr>
        <w:ind w:left="5052" w:hanging="360"/>
      </w:pPr>
      <w:rPr>
        <w:rFonts w:ascii="Wingdings" w:hAnsi="Wingdings" w:hint="default"/>
      </w:rPr>
    </w:lvl>
  </w:abstractNum>
  <w:abstractNum w:abstractNumId="15" w15:restartNumberingAfterBreak="0">
    <w:nsid w:val="6F846776"/>
    <w:multiLevelType w:val="hybridMultilevel"/>
    <w:tmpl w:val="EABE23F2"/>
    <w:lvl w:ilvl="0" w:tplc="74D0A9BA">
      <w:start w:val="1"/>
      <w:numFmt w:val="bullet"/>
      <w:lvlText w:val="q"/>
      <w:lvlJc w:val="left"/>
      <w:pPr>
        <w:ind w:hanging="36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hint="default"/>
      </w:rPr>
    </w:lvl>
    <w:lvl w:ilvl="8" w:tplc="FFFFFFFF">
      <w:start w:val="1"/>
      <w:numFmt w:val="bullet"/>
      <w:lvlText w:val=""/>
      <w:lvlJc w:val="left"/>
      <w:pPr>
        <w:ind w:left="5760" w:hanging="360"/>
      </w:pPr>
      <w:rPr>
        <w:rFonts w:ascii="Wingdings" w:hAnsi="Wingdings" w:hint="default"/>
      </w:rPr>
    </w:lvl>
  </w:abstractNum>
  <w:abstractNum w:abstractNumId="16" w15:restartNumberingAfterBreak="0">
    <w:nsid w:val="7A5858B0"/>
    <w:multiLevelType w:val="multilevel"/>
    <w:tmpl w:val="1466E072"/>
    <w:lvl w:ilvl="0">
      <w:start w:val="20"/>
      <w:numFmt w:val="decimal"/>
      <w:lvlText w:val="%1"/>
      <w:lvlJc w:val="left"/>
      <w:pPr>
        <w:tabs>
          <w:tab w:val="num" w:pos="432"/>
        </w:tabs>
        <w:ind w:left="432" w:hanging="432"/>
      </w:pPr>
      <w:rPr>
        <w:rFonts w:cs="Times New Roman"/>
      </w:rPr>
    </w:lvl>
    <w:lvl w:ilvl="1">
      <w:start w:val="1"/>
      <w:numFmt w:val="decimal"/>
      <w:pStyle w:val="Tutolo3"/>
      <w:lvlText w:val="%1.%2"/>
      <w:lvlJc w:val="left"/>
      <w:pPr>
        <w:tabs>
          <w:tab w:val="num" w:pos="576"/>
        </w:tabs>
        <w:ind w:left="576" w:hanging="576"/>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itolo5"/>
      <w:lvlText w:val="%1.%2.%3.%4.%5"/>
      <w:lvlJc w:val="left"/>
      <w:pPr>
        <w:tabs>
          <w:tab w:val="num" w:pos="1008"/>
        </w:tabs>
        <w:ind w:left="1008" w:hanging="1008"/>
      </w:pPr>
      <w:rPr>
        <w:rFonts w:cs="Times New Roman"/>
      </w:rPr>
    </w:lvl>
    <w:lvl w:ilvl="5">
      <w:start w:val="1"/>
      <w:numFmt w:val="decimal"/>
      <w:pStyle w:val="Titolo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Titolo9"/>
      <w:lvlText w:val="%1.%2.%3.%4.%5.%6.%7.%8.%9"/>
      <w:lvlJc w:val="left"/>
      <w:pPr>
        <w:tabs>
          <w:tab w:val="num" w:pos="1584"/>
        </w:tabs>
        <w:ind w:left="1584" w:hanging="1584"/>
      </w:pPr>
      <w:rPr>
        <w:rFonts w:cs="Times New Roman"/>
      </w:rPr>
    </w:lvl>
  </w:abstractNum>
  <w:abstractNum w:abstractNumId="17" w15:restartNumberingAfterBreak="0">
    <w:nsid w:val="7F5233B1"/>
    <w:multiLevelType w:val="hybridMultilevel"/>
    <w:tmpl w:val="923EC2B0"/>
    <w:lvl w:ilvl="0" w:tplc="74D0A9BA">
      <w:start w:val="1"/>
      <w:numFmt w:val="bullet"/>
      <w:lvlText w:val="q"/>
      <w:lvlJc w:val="left"/>
      <w:pPr>
        <w:ind w:hanging="36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hint="default"/>
      </w:rPr>
    </w:lvl>
    <w:lvl w:ilvl="8" w:tplc="FFFFFFFF">
      <w:start w:val="1"/>
      <w:numFmt w:val="bullet"/>
      <w:lvlText w:val=""/>
      <w:lvlJc w:val="left"/>
      <w:pPr>
        <w:ind w:left="5760" w:hanging="360"/>
      </w:pPr>
      <w:rPr>
        <w:rFonts w:ascii="Wingdings" w:hAnsi="Wingdings" w:hint="default"/>
      </w:rPr>
    </w:lvl>
  </w:abstractNum>
  <w:num w:numId="1">
    <w:abstractNumId w:val="16"/>
  </w:num>
  <w:num w:numId="2">
    <w:abstractNumId w:val="2"/>
  </w:num>
  <w:num w:numId="3">
    <w:abstractNumId w:val="1"/>
  </w:num>
  <w:num w:numId="4">
    <w:abstractNumId w:val="14"/>
  </w:num>
  <w:num w:numId="5">
    <w:abstractNumId w:val="11"/>
  </w:num>
  <w:num w:numId="6">
    <w:abstractNumId w:val="3"/>
  </w:num>
  <w:num w:numId="7">
    <w:abstractNumId w:val="17"/>
  </w:num>
  <w:num w:numId="8">
    <w:abstractNumId w:val="7"/>
  </w:num>
  <w:num w:numId="9">
    <w:abstractNumId w:val="8"/>
  </w:num>
  <w:num w:numId="10">
    <w:abstractNumId w:val="13"/>
  </w:num>
  <w:num w:numId="11">
    <w:abstractNumId w:val="9"/>
  </w:num>
  <w:num w:numId="12">
    <w:abstractNumId w:val="4"/>
  </w:num>
  <w:num w:numId="13">
    <w:abstractNumId w:val="5"/>
  </w:num>
  <w:num w:numId="14">
    <w:abstractNumId w:val="12"/>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numFmt w:val="decimal"/>
    <w:numStart w:val="2"/>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6D"/>
    <w:rsid w:val="00000A1E"/>
    <w:rsid w:val="00002F73"/>
    <w:rsid w:val="00031ABA"/>
    <w:rsid w:val="00037A1E"/>
    <w:rsid w:val="0004035E"/>
    <w:rsid w:val="00051D38"/>
    <w:rsid w:val="00083641"/>
    <w:rsid w:val="000A42A9"/>
    <w:rsid w:val="000A6A30"/>
    <w:rsid w:val="000A7663"/>
    <w:rsid w:val="00100675"/>
    <w:rsid w:val="00125064"/>
    <w:rsid w:val="00125F55"/>
    <w:rsid w:val="00145708"/>
    <w:rsid w:val="00147493"/>
    <w:rsid w:val="001509FA"/>
    <w:rsid w:val="00154DCA"/>
    <w:rsid w:val="001558C1"/>
    <w:rsid w:val="001629AD"/>
    <w:rsid w:val="00163239"/>
    <w:rsid w:val="001702FA"/>
    <w:rsid w:val="00184C78"/>
    <w:rsid w:val="00193B84"/>
    <w:rsid w:val="001A045A"/>
    <w:rsid w:val="001B3E9D"/>
    <w:rsid w:val="001B4796"/>
    <w:rsid w:val="001B4B4D"/>
    <w:rsid w:val="001C0BF0"/>
    <w:rsid w:val="001D058F"/>
    <w:rsid w:val="001D24A2"/>
    <w:rsid w:val="001E031F"/>
    <w:rsid w:val="001E181B"/>
    <w:rsid w:val="001F5358"/>
    <w:rsid w:val="001F67BF"/>
    <w:rsid w:val="001F6B54"/>
    <w:rsid w:val="001F6FCF"/>
    <w:rsid w:val="00222AE0"/>
    <w:rsid w:val="002340F2"/>
    <w:rsid w:val="00243CCE"/>
    <w:rsid w:val="002715CA"/>
    <w:rsid w:val="00273AB5"/>
    <w:rsid w:val="002970E8"/>
    <w:rsid w:val="002A729B"/>
    <w:rsid w:val="002C775E"/>
    <w:rsid w:val="002D513E"/>
    <w:rsid w:val="002D5ADA"/>
    <w:rsid w:val="002D6FE1"/>
    <w:rsid w:val="002E543D"/>
    <w:rsid w:val="002F22BA"/>
    <w:rsid w:val="003060C2"/>
    <w:rsid w:val="00336926"/>
    <w:rsid w:val="00343323"/>
    <w:rsid w:val="003439BD"/>
    <w:rsid w:val="00354A1E"/>
    <w:rsid w:val="003568E6"/>
    <w:rsid w:val="00357FBA"/>
    <w:rsid w:val="00391905"/>
    <w:rsid w:val="003B427A"/>
    <w:rsid w:val="003D1EB0"/>
    <w:rsid w:val="003D6F4C"/>
    <w:rsid w:val="003F1BB3"/>
    <w:rsid w:val="003F6784"/>
    <w:rsid w:val="00440B2E"/>
    <w:rsid w:val="00442E33"/>
    <w:rsid w:val="0046496C"/>
    <w:rsid w:val="00473286"/>
    <w:rsid w:val="00473F63"/>
    <w:rsid w:val="00474ED1"/>
    <w:rsid w:val="00494349"/>
    <w:rsid w:val="00503690"/>
    <w:rsid w:val="0050487C"/>
    <w:rsid w:val="00516880"/>
    <w:rsid w:val="005178E4"/>
    <w:rsid w:val="00526F0B"/>
    <w:rsid w:val="00527102"/>
    <w:rsid w:val="00542C37"/>
    <w:rsid w:val="00557353"/>
    <w:rsid w:val="00562C21"/>
    <w:rsid w:val="00570DF5"/>
    <w:rsid w:val="00576C76"/>
    <w:rsid w:val="00580525"/>
    <w:rsid w:val="00582F3C"/>
    <w:rsid w:val="00583195"/>
    <w:rsid w:val="005B25BE"/>
    <w:rsid w:val="005D31AA"/>
    <w:rsid w:val="005D5886"/>
    <w:rsid w:val="005E1B6D"/>
    <w:rsid w:val="005F7DC4"/>
    <w:rsid w:val="00614AF1"/>
    <w:rsid w:val="006355DF"/>
    <w:rsid w:val="0064534A"/>
    <w:rsid w:val="00646E22"/>
    <w:rsid w:val="006470BE"/>
    <w:rsid w:val="00650B99"/>
    <w:rsid w:val="00651BB1"/>
    <w:rsid w:val="00671845"/>
    <w:rsid w:val="006A33A4"/>
    <w:rsid w:val="006A76B5"/>
    <w:rsid w:val="006E43B2"/>
    <w:rsid w:val="00720506"/>
    <w:rsid w:val="0077078A"/>
    <w:rsid w:val="00782602"/>
    <w:rsid w:val="007916DC"/>
    <w:rsid w:val="007A23ED"/>
    <w:rsid w:val="007A4B31"/>
    <w:rsid w:val="007C1D14"/>
    <w:rsid w:val="007D126C"/>
    <w:rsid w:val="007E1647"/>
    <w:rsid w:val="007E3CD6"/>
    <w:rsid w:val="007E5457"/>
    <w:rsid w:val="007E72DD"/>
    <w:rsid w:val="007E7D63"/>
    <w:rsid w:val="00803783"/>
    <w:rsid w:val="00812C52"/>
    <w:rsid w:val="00813E82"/>
    <w:rsid w:val="0081780D"/>
    <w:rsid w:val="00822DE1"/>
    <w:rsid w:val="008348C5"/>
    <w:rsid w:val="0085440C"/>
    <w:rsid w:val="00861357"/>
    <w:rsid w:val="00864EA5"/>
    <w:rsid w:val="00876D22"/>
    <w:rsid w:val="008770D3"/>
    <w:rsid w:val="00892D13"/>
    <w:rsid w:val="008F5F64"/>
    <w:rsid w:val="009303BB"/>
    <w:rsid w:val="009421BD"/>
    <w:rsid w:val="00942CAD"/>
    <w:rsid w:val="0094750F"/>
    <w:rsid w:val="00947607"/>
    <w:rsid w:val="009629B2"/>
    <w:rsid w:val="009824CE"/>
    <w:rsid w:val="009838D7"/>
    <w:rsid w:val="009845E9"/>
    <w:rsid w:val="00985FC2"/>
    <w:rsid w:val="009A7890"/>
    <w:rsid w:val="009B3ECF"/>
    <w:rsid w:val="009F3F5B"/>
    <w:rsid w:val="009F5073"/>
    <w:rsid w:val="00A21640"/>
    <w:rsid w:val="00A2640F"/>
    <w:rsid w:val="00A3574D"/>
    <w:rsid w:val="00A500D3"/>
    <w:rsid w:val="00A550DB"/>
    <w:rsid w:val="00A57B30"/>
    <w:rsid w:val="00A6182F"/>
    <w:rsid w:val="00A6601E"/>
    <w:rsid w:val="00A730D0"/>
    <w:rsid w:val="00A91388"/>
    <w:rsid w:val="00A917BD"/>
    <w:rsid w:val="00AA0D21"/>
    <w:rsid w:val="00AA1772"/>
    <w:rsid w:val="00AA5758"/>
    <w:rsid w:val="00AB423F"/>
    <w:rsid w:val="00AB4A88"/>
    <w:rsid w:val="00AD0104"/>
    <w:rsid w:val="00AD526E"/>
    <w:rsid w:val="00AF50C1"/>
    <w:rsid w:val="00AF6A63"/>
    <w:rsid w:val="00B04ECA"/>
    <w:rsid w:val="00B27BEE"/>
    <w:rsid w:val="00B30D8F"/>
    <w:rsid w:val="00B37E5F"/>
    <w:rsid w:val="00B40E5C"/>
    <w:rsid w:val="00B4194D"/>
    <w:rsid w:val="00B43F1B"/>
    <w:rsid w:val="00BB70B2"/>
    <w:rsid w:val="00BC582B"/>
    <w:rsid w:val="00BD03FB"/>
    <w:rsid w:val="00BE1830"/>
    <w:rsid w:val="00BE1BE5"/>
    <w:rsid w:val="00C00169"/>
    <w:rsid w:val="00C11DE4"/>
    <w:rsid w:val="00C201B5"/>
    <w:rsid w:val="00C20C3B"/>
    <w:rsid w:val="00C300E8"/>
    <w:rsid w:val="00C31F06"/>
    <w:rsid w:val="00C51540"/>
    <w:rsid w:val="00C52F76"/>
    <w:rsid w:val="00C550EE"/>
    <w:rsid w:val="00C55284"/>
    <w:rsid w:val="00C6180D"/>
    <w:rsid w:val="00C67E8D"/>
    <w:rsid w:val="00C70D1D"/>
    <w:rsid w:val="00C85D36"/>
    <w:rsid w:val="00CA4BDE"/>
    <w:rsid w:val="00CC2B38"/>
    <w:rsid w:val="00CC7D62"/>
    <w:rsid w:val="00CD1E3E"/>
    <w:rsid w:val="00CD4B1F"/>
    <w:rsid w:val="00CE0419"/>
    <w:rsid w:val="00CF4496"/>
    <w:rsid w:val="00D066A5"/>
    <w:rsid w:val="00D15D99"/>
    <w:rsid w:val="00D204B7"/>
    <w:rsid w:val="00D23074"/>
    <w:rsid w:val="00D248BF"/>
    <w:rsid w:val="00D60063"/>
    <w:rsid w:val="00D637BD"/>
    <w:rsid w:val="00D66AC7"/>
    <w:rsid w:val="00D9512C"/>
    <w:rsid w:val="00D96C13"/>
    <w:rsid w:val="00D9758D"/>
    <w:rsid w:val="00D9793D"/>
    <w:rsid w:val="00DD3146"/>
    <w:rsid w:val="00DD5F71"/>
    <w:rsid w:val="00DD7392"/>
    <w:rsid w:val="00DE474B"/>
    <w:rsid w:val="00DE5DB3"/>
    <w:rsid w:val="00DE726B"/>
    <w:rsid w:val="00E04A37"/>
    <w:rsid w:val="00E12B6C"/>
    <w:rsid w:val="00E362E6"/>
    <w:rsid w:val="00E41BAE"/>
    <w:rsid w:val="00E436B8"/>
    <w:rsid w:val="00E45E2B"/>
    <w:rsid w:val="00E51054"/>
    <w:rsid w:val="00E53D05"/>
    <w:rsid w:val="00E55E19"/>
    <w:rsid w:val="00E60D19"/>
    <w:rsid w:val="00E71988"/>
    <w:rsid w:val="00EB718A"/>
    <w:rsid w:val="00ED1B0F"/>
    <w:rsid w:val="00EF38CE"/>
    <w:rsid w:val="00F05CC1"/>
    <w:rsid w:val="00F062FF"/>
    <w:rsid w:val="00F15571"/>
    <w:rsid w:val="00F21310"/>
    <w:rsid w:val="00F22FBB"/>
    <w:rsid w:val="00F534BD"/>
    <w:rsid w:val="00F73E4F"/>
    <w:rsid w:val="00F82A89"/>
    <w:rsid w:val="00F938C4"/>
    <w:rsid w:val="00F95511"/>
    <w:rsid w:val="00FB5ABE"/>
    <w:rsid w:val="00FB721A"/>
    <w:rsid w:val="00FC4060"/>
    <w:rsid w:val="00FE5D9A"/>
    <w:rsid w:val="00FF4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4B35EC"/>
  <w14:defaultImageDpi w14:val="96"/>
  <w15:docId w15:val="{5426D63B-2407-4CEA-8ED5-FE1A526F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D5886"/>
    <w:rPr>
      <w:rFonts w:ascii="DecimaWE Rg" w:hAnsi="DecimaWE Rg" w:cs="Arial"/>
      <w:sz w:val="24"/>
      <w:szCs w:val="24"/>
    </w:rPr>
  </w:style>
  <w:style w:type="paragraph" w:styleId="Titolo1">
    <w:name w:val="heading 1"/>
    <w:basedOn w:val="Normale"/>
    <w:next w:val="Normale"/>
    <w:link w:val="Titolo1Carattere"/>
    <w:uiPriority w:val="99"/>
    <w:qFormat/>
    <w:pPr>
      <w:keepNext/>
      <w:outlineLvl w:val="0"/>
    </w:pPr>
    <w:rPr>
      <w:rFonts w:ascii="Julius" w:eastAsia="Arial Unicode MS" w:hAnsi="Julius" w:cs="Julius"/>
      <w:b/>
      <w:bCs/>
      <w:spacing w:val="20"/>
      <w:sz w:val="32"/>
      <w:szCs w:val="32"/>
    </w:rPr>
  </w:style>
  <w:style w:type="paragraph" w:styleId="Titolo2">
    <w:name w:val="heading 2"/>
    <w:basedOn w:val="Normale"/>
    <w:next w:val="Normale"/>
    <w:link w:val="Titolo2Carattere"/>
    <w:uiPriority w:val="99"/>
    <w:qFormat/>
    <w:pPr>
      <w:keepNext/>
      <w:jc w:val="center"/>
      <w:outlineLvl w:val="1"/>
    </w:pPr>
    <w:rPr>
      <w:b/>
      <w:bCs/>
      <w:sz w:val="48"/>
      <w:szCs w:val="48"/>
    </w:rPr>
  </w:style>
  <w:style w:type="paragraph" w:styleId="Titolo3">
    <w:name w:val="heading 3"/>
    <w:basedOn w:val="Normale"/>
    <w:next w:val="Normale"/>
    <w:link w:val="Titolo3Carattere"/>
    <w:uiPriority w:val="99"/>
    <w:qFormat/>
    <w:pPr>
      <w:keepNext/>
      <w:widowControl w:val="0"/>
      <w:jc w:val="center"/>
      <w:outlineLvl w:val="2"/>
    </w:pPr>
    <w:rPr>
      <w:b/>
      <w:bCs/>
      <w:sz w:val="36"/>
      <w:szCs w:val="36"/>
      <w:lang w:val="fr-FR"/>
    </w:rPr>
  </w:style>
  <w:style w:type="paragraph" w:styleId="Titolo4">
    <w:name w:val="heading 4"/>
    <w:basedOn w:val="Normale"/>
    <w:next w:val="Normale"/>
    <w:link w:val="Titolo4Carattere"/>
    <w:uiPriority w:val="99"/>
    <w:qFormat/>
    <w:pPr>
      <w:keepNext/>
      <w:widowControl w:val="0"/>
      <w:jc w:val="center"/>
      <w:outlineLvl w:val="3"/>
    </w:pPr>
    <w:rPr>
      <w:b/>
      <w:bCs/>
      <w:sz w:val="44"/>
      <w:szCs w:val="44"/>
      <w:lang w:val="fr-FR"/>
    </w:rPr>
  </w:style>
  <w:style w:type="paragraph" w:styleId="Titolo5">
    <w:name w:val="heading 5"/>
    <w:basedOn w:val="Normale"/>
    <w:next w:val="Normale"/>
    <w:link w:val="Titolo5Carattere"/>
    <w:uiPriority w:val="99"/>
    <w:qFormat/>
    <w:pPr>
      <w:keepNext/>
      <w:widowControl w:val="0"/>
      <w:numPr>
        <w:ilvl w:val="4"/>
        <w:numId w:val="1"/>
      </w:numPr>
      <w:outlineLvl w:val="4"/>
    </w:pPr>
    <w:rPr>
      <w:b/>
      <w:bCs/>
      <w:sz w:val="28"/>
      <w:szCs w:val="28"/>
      <w:u w:val="single"/>
      <w:lang w:val="fr-FR"/>
    </w:rPr>
  </w:style>
  <w:style w:type="paragraph" w:styleId="Titolo6">
    <w:name w:val="heading 6"/>
    <w:basedOn w:val="Normale"/>
    <w:next w:val="Normale"/>
    <w:link w:val="Titolo6Carattere"/>
    <w:uiPriority w:val="99"/>
    <w:qFormat/>
    <w:pPr>
      <w:keepNext/>
      <w:numPr>
        <w:ilvl w:val="5"/>
        <w:numId w:val="1"/>
      </w:numPr>
      <w:jc w:val="center"/>
      <w:outlineLvl w:val="5"/>
    </w:pPr>
    <w:rPr>
      <w:lang w:val="fr-FR"/>
    </w:rPr>
  </w:style>
  <w:style w:type="paragraph" w:styleId="Titolo7">
    <w:name w:val="heading 7"/>
    <w:basedOn w:val="Normale"/>
    <w:next w:val="Normale"/>
    <w:link w:val="Titolo7Carattere"/>
    <w:uiPriority w:val="99"/>
    <w:qFormat/>
    <w:pPr>
      <w:keepNext/>
      <w:widowControl w:val="0"/>
      <w:jc w:val="center"/>
      <w:outlineLvl w:val="6"/>
    </w:pPr>
    <w:rPr>
      <w:b/>
      <w:bCs/>
      <w:i/>
      <w:iCs/>
      <w:lang w:val="fr-FR"/>
    </w:rPr>
  </w:style>
  <w:style w:type="paragraph" w:styleId="Titolo8">
    <w:name w:val="heading 8"/>
    <w:basedOn w:val="Normale"/>
    <w:next w:val="Normale"/>
    <w:link w:val="Titolo8Carattere"/>
    <w:uiPriority w:val="99"/>
    <w:qFormat/>
    <w:pPr>
      <w:keepNext/>
      <w:outlineLvl w:val="7"/>
    </w:pPr>
  </w:style>
  <w:style w:type="paragraph" w:styleId="Titolo9">
    <w:name w:val="heading 9"/>
    <w:basedOn w:val="Normale"/>
    <w:next w:val="Normale"/>
    <w:link w:val="Titolo9Carattere"/>
    <w:uiPriority w:val="99"/>
    <w:qFormat/>
    <w:pPr>
      <w:keepNext/>
      <w:numPr>
        <w:ilvl w:val="8"/>
        <w:numId w:val="1"/>
      </w:numPr>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kern w:val="32"/>
      <w:sz w:val="32"/>
    </w:rPr>
  </w:style>
  <w:style w:type="character" w:customStyle="1" w:styleId="Titolo2Carattere">
    <w:name w:val="Titolo 2 Carattere"/>
    <w:link w:val="Titolo2"/>
    <w:uiPriority w:val="99"/>
    <w:semiHidden/>
    <w:locked/>
    <w:rPr>
      <w:rFonts w:ascii="Cambria" w:hAnsi="Cambria" w:cs="Times New Roman"/>
      <w:b/>
      <w:i/>
      <w:sz w:val="28"/>
    </w:rPr>
  </w:style>
  <w:style w:type="character" w:customStyle="1" w:styleId="Titolo3Carattere">
    <w:name w:val="Titolo 3 Carattere"/>
    <w:link w:val="Titolo3"/>
    <w:uiPriority w:val="99"/>
    <w:semiHidden/>
    <w:locked/>
    <w:rPr>
      <w:rFonts w:ascii="Cambria" w:hAnsi="Cambria" w:cs="Times New Roman"/>
      <w:b/>
      <w:sz w:val="26"/>
    </w:rPr>
  </w:style>
  <w:style w:type="character" w:customStyle="1" w:styleId="Titolo4Carattere">
    <w:name w:val="Titolo 4 Carattere"/>
    <w:link w:val="Titolo4"/>
    <w:uiPriority w:val="99"/>
    <w:semiHidden/>
    <w:locked/>
    <w:rPr>
      <w:rFonts w:ascii="Calibri" w:hAnsi="Calibri" w:cs="Times New Roman"/>
      <w:b/>
      <w:sz w:val="28"/>
    </w:rPr>
  </w:style>
  <w:style w:type="character" w:customStyle="1" w:styleId="Titolo5Carattere">
    <w:name w:val="Titolo 5 Carattere"/>
    <w:link w:val="Titolo5"/>
    <w:uiPriority w:val="99"/>
    <w:locked/>
    <w:rPr>
      <w:rFonts w:ascii="Arial" w:hAnsi="Arial" w:cs="Arial"/>
      <w:b/>
      <w:bCs/>
      <w:sz w:val="28"/>
      <w:szCs w:val="28"/>
      <w:u w:val="single"/>
      <w:lang w:val="fr-FR"/>
    </w:rPr>
  </w:style>
  <w:style w:type="character" w:customStyle="1" w:styleId="Titolo6Carattere">
    <w:name w:val="Titolo 6 Carattere"/>
    <w:link w:val="Titolo6"/>
    <w:uiPriority w:val="99"/>
    <w:locked/>
    <w:rPr>
      <w:rFonts w:ascii="Arial" w:hAnsi="Arial" w:cs="Arial"/>
      <w:sz w:val="24"/>
      <w:szCs w:val="24"/>
      <w:lang w:val="fr-FR"/>
    </w:rPr>
  </w:style>
  <w:style w:type="character" w:customStyle="1" w:styleId="Titolo7Carattere">
    <w:name w:val="Titolo 7 Carattere"/>
    <w:link w:val="Titolo7"/>
    <w:uiPriority w:val="99"/>
    <w:semiHidden/>
    <w:locked/>
    <w:rPr>
      <w:rFonts w:ascii="Calibri" w:hAnsi="Calibri" w:cs="Times New Roman"/>
      <w:sz w:val="24"/>
    </w:rPr>
  </w:style>
  <w:style w:type="character" w:customStyle="1" w:styleId="Titolo8Carattere">
    <w:name w:val="Titolo 8 Carattere"/>
    <w:link w:val="Titolo8"/>
    <w:uiPriority w:val="99"/>
    <w:semiHidden/>
    <w:locked/>
    <w:rPr>
      <w:rFonts w:ascii="Calibri" w:hAnsi="Calibri" w:cs="Times New Roman"/>
      <w:i/>
      <w:sz w:val="24"/>
    </w:rPr>
  </w:style>
  <w:style w:type="character" w:customStyle="1" w:styleId="Titolo9Carattere">
    <w:name w:val="Titolo 9 Carattere"/>
    <w:link w:val="Titolo9"/>
    <w:uiPriority w:val="99"/>
    <w:locked/>
    <w:rPr>
      <w:rFonts w:ascii="Arial" w:hAnsi="Arial" w:cs="Arial"/>
      <w:b/>
      <w:bCs/>
      <w:sz w:val="24"/>
      <w:szCs w:val="24"/>
    </w:rPr>
  </w:style>
  <w:style w:type="paragraph" w:styleId="Titolo">
    <w:name w:val="Title"/>
    <w:basedOn w:val="Normale"/>
    <w:link w:val="TitoloCarattere"/>
    <w:uiPriority w:val="10"/>
    <w:qFormat/>
    <w:pPr>
      <w:spacing w:before="240" w:after="60"/>
      <w:jc w:val="center"/>
      <w:outlineLvl w:val="0"/>
    </w:pPr>
    <w:rPr>
      <w:rFonts w:ascii="Julius" w:hAnsi="Julius" w:cs="Julius"/>
      <w:b/>
      <w:bCs/>
      <w:caps/>
      <w:color w:val="000080"/>
      <w:w w:val="150"/>
      <w:kern w:val="28"/>
      <w:sz w:val="32"/>
      <w:szCs w:val="32"/>
    </w:rPr>
  </w:style>
  <w:style w:type="character" w:customStyle="1" w:styleId="TitoloCarattere">
    <w:name w:val="Titolo Carattere"/>
    <w:link w:val="Titolo"/>
    <w:uiPriority w:val="99"/>
    <w:locked/>
    <w:rPr>
      <w:rFonts w:ascii="Cambria" w:hAnsi="Cambria" w:cs="Times New Roman"/>
      <w:b/>
      <w:kern w:val="28"/>
      <w:sz w:val="32"/>
    </w:rPr>
  </w:style>
  <w:style w:type="paragraph" w:customStyle="1" w:styleId="p2">
    <w:name w:val="p2"/>
    <w:basedOn w:val="Normale"/>
    <w:uiPriority w:val="99"/>
    <w:pPr>
      <w:tabs>
        <w:tab w:val="left" w:pos="720"/>
      </w:tabs>
      <w:spacing w:line="360" w:lineRule="atLeast"/>
      <w:jc w:val="center"/>
    </w:pPr>
  </w:style>
  <w:style w:type="character" w:styleId="Collegamentoipertestuale">
    <w:name w:val="Hyperlink"/>
    <w:uiPriority w:val="99"/>
    <w:rPr>
      <w:rFonts w:cs="Times New Roman"/>
      <w:color w:val="0000FF"/>
    </w:rPr>
  </w:style>
  <w:style w:type="paragraph" w:styleId="Sottotitolo">
    <w:name w:val="Subtitle"/>
    <w:basedOn w:val="Titolo3"/>
    <w:link w:val="SottotitoloCarattere"/>
    <w:uiPriority w:val="99"/>
    <w:qFormat/>
    <w:pPr>
      <w:outlineLvl w:val="1"/>
    </w:pPr>
    <w:rPr>
      <w:b w:val="0"/>
      <w:bCs w:val="0"/>
      <w:sz w:val="24"/>
      <w:szCs w:val="24"/>
    </w:rPr>
  </w:style>
  <w:style w:type="character" w:customStyle="1" w:styleId="SottotitoloCarattere">
    <w:name w:val="Sottotitolo Carattere"/>
    <w:link w:val="Sottotitolo"/>
    <w:uiPriority w:val="99"/>
    <w:locked/>
    <w:rPr>
      <w:rFonts w:ascii="Cambria" w:hAnsi="Cambria" w:cs="Times New Roman"/>
      <w:sz w:val="24"/>
    </w:rPr>
  </w:style>
  <w:style w:type="paragraph" w:customStyle="1" w:styleId="Rimandoindice">
    <w:name w:val="Rimando indice"/>
    <w:basedOn w:val="Titolo6"/>
    <w:autoRedefine/>
    <w:uiPriority w:val="99"/>
    <w:pPr>
      <w:numPr>
        <w:ilvl w:val="0"/>
        <w:numId w:val="0"/>
      </w:numPr>
    </w:pPr>
    <w:rPr>
      <w:color w:val="000080"/>
      <w:sz w:val="28"/>
      <w:szCs w:val="28"/>
      <w:bdr w:val="single" w:sz="4" w:space="0" w:color="auto"/>
      <w:shd w:val="clear" w:color="auto" w:fill="C0C0C0"/>
    </w:rPr>
  </w:style>
  <w:style w:type="paragraph" w:customStyle="1" w:styleId="titolo0">
    <w:name w:val="titolo"/>
    <w:basedOn w:val="Titolo"/>
    <w:rPr>
      <w:rFonts w:ascii="Arial" w:hAnsi="Arial" w:cs="Arial"/>
      <w:color w:val="auto"/>
      <w:w w:val="100"/>
      <w:sz w:val="28"/>
      <w:szCs w:val="28"/>
      <w:lang w:val="de-DE"/>
    </w:rPr>
  </w:style>
  <w:style w:type="paragraph" w:customStyle="1" w:styleId="correzione">
    <w:name w:val="correzione"/>
    <w:basedOn w:val="Normale"/>
    <w:uiPriority w:val="99"/>
    <w:pPr>
      <w:shd w:val="clear" w:color="auto" w:fill="FFFF00"/>
    </w:pPr>
    <w:rPr>
      <w:sz w:val="20"/>
      <w:szCs w:val="20"/>
    </w:rPr>
  </w:style>
  <w:style w:type="paragraph" w:styleId="Corpotesto">
    <w:name w:val="Body Text"/>
    <w:basedOn w:val="Normale"/>
    <w:link w:val="CorpotestoCarattere"/>
    <w:uiPriority w:val="99"/>
    <w:pPr>
      <w:widowControl w:val="0"/>
    </w:pPr>
    <w:rPr>
      <w:lang w:val="fr-FR"/>
    </w:rPr>
  </w:style>
  <w:style w:type="character" w:customStyle="1" w:styleId="CorpotestoCarattere">
    <w:name w:val="Corpo testo Carattere"/>
    <w:link w:val="Corpotesto"/>
    <w:uiPriority w:val="99"/>
    <w:semiHidden/>
    <w:locked/>
    <w:rPr>
      <w:rFonts w:ascii="Arial" w:hAnsi="Arial" w:cs="Times New Roman"/>
      <w:sz w:val="24"/>
    </w:rPr>
  </w:style>
  <w:style w:type="paragraph" w:styleId="Corpodeltesto2">
    <w:name w:val="Body Text 2"/>
    <w:basedOn w:val="Normale"/>
    <w:link w:val="Corpodeltesto2Carattere"/>
    <w:uiPriority w:val="99"/>
    <w:pPr>
      <w:widowControl w:val="0"/>
      <w:jc w:val="center"/>
    </w:pPr>
    <w:rPr>
      <w:i/>
      <w:iCs/>
      <w:lang w:val="fr-FR"/>
    </w:rPr>
  </w:style>
  <w:style w:type="character" w:customStyle="1" w:styleId="Corpodeltesto2Carattere">
    <w:name w:val="Corpo del testo 2 Carattere"/>
    <w:link w:val="Corpodeltesto2"/>
    <w:uiPriority w:val="99"/>
    <w:semiHidden/>
    <w:locked/>
    <w:rPr>
      <w:rFonts w:ascii="Arial" w:hAnsi="Arial" w:cs="Times New Roman"/>
      <w:sz w:val="24"/>
    </w:rPr>
  </w:style>
  <w:style w:type="paragraph" w:styleId="Corpodeltesto3">
    <w:name w:val="Body Text 3"/>
    <w:basedOn w:val="Normale"/>
    <w:link w:val="Corpodeltesto3Carattere"/>
    <w:uiPriority w:val="99"/>
    <w:pPr>
      <w:widowControl w:val="0"/>
    </w:pPr>
    <w:rPr>
      <w:b/>
      <w:bCs/>
      <w:lang w:val="fr-FR"/>
    </w:rPr>
  </w:style>
  <w:style w:type="character" w:customStyle="1" w:styleId="Corpodeltesto3Carattere">
    <w:name w:val="Corpo del testo 3 Carattere"/>
    <w:link w:val="Corpodeltesto3"/>
    <w:uiPriority w:val="99"/>
    <w:semiHidden/>
    <w:locked/>
    <w:rPr>
      <w:rFonts w:ascii="Arial" w:hAnsi="Arial" w:cs="Times New Roman"/>
      <w:sz w:val="16"/>
    </w:rPr>
  </w:style>
  <w:style w:type="paragraph" w:styleId="Indice1">
    <w:name w:val="index 1"/>
    <w:basedOn w:val="Normale"/>
    <w:next w:val="Normale"/>
    <w:autoRedefine/>
    <w:uiPriority w:val="99"/>
    <w:semiHidden/>
    <w:pPr>
      <w:ind w:left="200" w:hanging="200"/>
    </w:pPr>
    <w:rPr>
      <w:sz w:val="20"/>
      <w:szCs w:val="20"/>
    </w:rPr>
  </w:style>
  <w:style w:type="paragraph" w:styleId="Intestazione">
    <w:name w:val="header"/>
    <w:basedOn w:val="Normale"/>
    <w:link w:val="IntestazioneCarattere"/>
    <w:uiPriority w:val="99"/>
    <w:pPr>
      <w:tabs>
        <w:tab w:val="center" w:pos="4819"/>
        <w:tab w:val="right" w:pos="9638"/>
      </w:tabs>
    </w:pPr>
    <w:rPr>
      <w:sz w:val="20"/>
      <w:szCs w:val="20"/>
    </w:rPr>
  </w:style>
  <w:style w:type="character" w:customStyle="1" w:styleId="IntestazioneCarattere">
    <w:name w:val="Intestazione Carattere"/>
    <w:link w:val="Intestazione"/>
    <w:uiPriority w:val="99"/>
    <w:semiHidden/>
    <w:locked/>
    <w:rPr>
      <w:rFonts w:ascii="Arial" w:hAnsi="Arial" w:cs="Times New Roman"/>
      <w:sz w:val="24"/>
    </w:rPr>
  </w:style>
  <w:style w:type="character" w:styleId="Numeropagina">
    <w:name w:val="page number"/>
    <w:uiPriority w:val="99"/>
    <w:rPr>
      <w:rFonts w:cs="Times New Roman"/>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ascii="Arial" w:hAnsi="Arial" w:cs="Times New Roman"/>
      <w:sz w:val="24"/>
    </w:rPr>
  </w:style>
  <w:style w:type="paragraph" w:styleId="Sommario1">
    <w:name w:val="toc 1"/>
    <w:basedOn w:val="Normale"/>
    <w:next w:val="Normale"/>
    <w:autoRedefine/>
    <w:uiPriority w:val="99"/>
    <w:semiHidden/>
    <w:pPr>
      <w:tabs>
        <w:tab w:val="right" w:leader="underscore" w:pos="10253"/>
      </w:tabs>
      <w:spacing w:before="120"/>
      <w:ind w:left="567"/>
    </w:pPr>
    <w:rPr>
      <w:rFonts w:ascii="Julius" w:hAnsi="Julius" w:cs="Julius"/>
      <w:b/>
      <w:bCs/>
      <w:noProof/>
      <w:spacing w:val="20"/>
      <w:sz w:val="32"/>
      <w:szCs w:val="32"/>
    </w:rPr>
  </w:style>
  <w:style w:type="paragraph" w:styleId="Sommario2">
    <w:name w:val="toc 2"/>
    <w:basedOn w:val="Normale"/>
    <w:next w:val="Normale"/>
    <w:autoRedefine/>
    <w:uiPriority w:val="99"/>
    <w:semiHidden/>
    <w:pPr>
      <w:ind w:left="200"/>
    </w:pPr>
  </w:style>
  <w:style w:type="paragraph" w:styleId="Sommario3">
    <w:name w:val="toc 3"/>
    <w:basedOn w:val="Normale"/>
    <w:next w:val="Normale"/>
    <w:autoRedefine/>
    <w:uiPriority w:val="99"/>
    <w:semiHidden/>
    <w:pPr>
      <w:widowControl w:val="0"/>
      <w:tabs>
        <w:tab w:val="left" w:pos="960"/>
        <w:tab w:val="right" w:leader="dot" w:pos="9628"/>
      </w:tabs>
      <w:ind w:left="400"/>
    </w:pPr>
    <w:rPr>
      <w:smallCaps/>
      <w:noProof/>
    </w:rPr>
  </w:style>
  <w:style w:type="paragraph" w:styleId="Sommario4">
    <w:name w:val="toc 4"/>
    <w:basedOn w:val="Normale"/>
    <w:next w:val="Normale"/>
    <w:autoRedefine/>
    <w:uiPriority w:val="99"/>
    <w:semiHidden/>
    <w:pPr>
      <w:ind w:left="600"/>
    </w:pPr>
  </w:style>
  <w:style w:type="paragraph" w:styleId="Sommario5">
    <w:name w:val="toc 5"/>
    <w:basedOn w:val="Normale"/>
    <w:next w:val="Normale"/>
    <w:autoRedefine/>
    <w:uiPriority w:val="99"/>
    <w:semiHidden/>
    <w:pPr>
      <w:ind w:left="800"/>
    </w:pPr>
  </w:style>
  <w:style w:type="paragraph" w:styleId="Sommario6">
    <w:name w:val="toc 6"/>
    <w:basedOn w:val="Normale"/>
    <w:next w:val="Normale"/>
    <w:autoRedefine/>
    <w:uiPriority w:val="99"/>
    <w:semiHidden/>
    <w:pPr>
      <w:ind w:left="1000"/>
    </w:pPr>
  </w:style>
  <w:style w:type="paragraph" w:styleId="Sommario7">
    <w:name w:val="toc 7"/>
    <w:basedOn w:val="Normale"/>
    <w:next w:val="Normale"/>
    <w:autoRedefine/>
    <w:uiPriority w:val="99"/>
    <w:semiHidden/>
    <w:pPr>
      <w:ind w:left="1200"/>
    </w:pPr>
  </w:style>
  <w:style w:type="paragraph" w:styleId="Sommario8">
    <w:name w:val="toc 8"/>
    <w:basedOn w:val="Normale"/>
    <w:next w:val="Normale"/>
    <w:autoRedefine/>
    <w:uiPriority w:val="99"/>
    <w:semiHidden/>
    <w:pPr>
      <w:ind w:left="1400"/>
    </w:pPr>
  </w:style>
  <w:style w:type="paragraph" w:styleId="Sommario9">
    <w:name w:val="toc 9"/>
    <w:basedOn w:val="Normale"/>
    <w:next w:val="Normale"/>
    <w:autoRedefine/>
    <w:uiPriority w:val="99"/>
    <w:semiHidden/>
    <w:pPr>
      <w:ind w:left="1600"/>
    </w:pPr>
  </w:style>
  <w:style w:type="paragraph" w:customStyle="1" w:styleId="Stile1">
    <w:name w:val="Stile1"/>
    <w:basedOn w:val="Indice1"/>
    <w:uiPriority w:val="99"/>
    <w:pPr>
      <w:widowControl w:val="0"/>
      <w:tabs>
        <w:tab w:val="left" w:pos="7938"/>
      </w:tabs>
    </w:pPr>
    <w:rPr>
      <w:b/>
      <w:bCs/>
      <w:sz w:val="36"/>
      <w:szCs w:val="36"/>
      <w:lang w:val="fr-FR"/>
    </w:rPr>
  </w:style>
  <w:style w:type="paragraph" w:customStyle="1" w:styleId="attenzione">
    <w:name w:val="attenzione"/>
    <w:basedOn w:val="Normale"/>
    <w:uiPriority w:val="99"/>
    <w:pPr>
      <w:pBdr>
        <w:top w:val="single" w:sz="4" w:space="1" w:color="auto"/>
        <w:left w:val="single" w:sz="4" w:space="4" w:color="auto"/>
        <w:bottom w:val="single" w:sz="4" w:space="1" w:color="auto"/>
        <w:right w:val="single" w:sz="4" w:space="4" w:color="auto"/>
      </w:pBdr>
      <w:jc w:val="center"/>
    </w:pPr>
    <w:rPr>
      <w:b/>
      <w:bCs/>
    </w:rPr>
  </w:style>
  <w:style w:type="paragraph" w:customStyle="1" w:styleId="Tutolo3">
    <w:name w:val="Tutolo 3"/>
    <w:basedOn w:val="Titolo2"/>
    <w:uiPriority w:val="99"/>
    <w:pPr>
      <w:numPr>
        <w:ilvl w:val="1"/>
        <w:numId w:val="1"/>
      </w:numPr>
      <w:spacing w:before="120" w:after="120"/>
      <w:jc w:val="left"/>
    </w:pPr>
    <w:rPr>
      <w:b w:val="0"/>
      <w:bCs w:val="0"/>
      <w:sz w:val="24"/>
      <w:szCs w:val="24"/>
    </w:rPr>
  </w:style>
  <w:style w:type="paragraph" w:styleId="Elenco">
    <w:name w:val="List"/>
    <w:basedOn w:val="Normale"/>
    <w:uiPriority w:val="99"/>
    <w:pPr>
      <w:numPr>
        <w:numId w:val="2"/>
      </w:numPr>
    </w:pPr>
  </w:style>
  <w:style w:type="paragraph" w:customStyle="1" w:styleId="ElencoA1">
    <w:name w:val="Elenco A1"/>
    <w:basedOn w:val="Titolo1"/>
    <w:uiPriority w:val="99"/>
    <w:rPr>
      <w:rFonts w:ascii="Arial" w:hAnsi="Arial" w:cs="Arial"/>
      <w:b w:val="0"/>
      <w:bCs w:val="0"/>
      <w:sz w:val="20"/>
      <w:szCs w:val="20"/>
    </w:rPr>
  </w:style>
  <w:style w:type="paragraph" w:customStyle="1" w:styleId="Stile2">
    <w:name w:val="Stile2"/>
    <w:basedOn w:val="Normale"/>
    <w:autoRedefine/>
    <w:uiPriority w:val="99"/>
    <w:rPr>
      <w:rFonts w:ascii="Century Schoolbook" w:hAnsi="Century Schoolbook" w:cs="Century Schoolbook"/>
      <w:b/>
      <w:bCs/>
      <w:sz w:val="22"/>
      <w:szCs w:val="22"/>
    </w:rPr>
  </w:style>
  <w:style w:type="paragraph" w:styleId="NormaleWeb">
    <w:name w:val="Normal (Web)"/>
    <w:basedOn w:val="Normale"/>
    <w:uiPriority w:val="99"/>
    <w:pPr>
      <w:spacing w:before="100" w:beforeAutospacing="1" w:after="100" w:afterAutospacing="1"/>
    </w:pPr>
    <w:rPr>
      <w:rFonts w:ascii="Arial Unicode MS" w:eastAsia="Arial Unicode MS" w:hAnsi="Arial Unicode MS" w:cs="Arial Unicode MS"/>
    </w:rPr>
  </w:style>
  <w:style w:type="table" w:styleId="Grigliatabella">
    <w:name w:val="Table Grid"/>
    <w:basedOn w:val="Tabellanormale"/>
    <w:uiPriority w:val="99"/>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3testo">
    <w:name w:val="03_testo"/>
    <w:basedOn w:val="Normale"/>
    <w:uiPriority w:val="99"/>
    <w:pPr>
      <w:widowControl w:val="0"/>
      <w:tabs>
        <w:tab w:val="left" w:pos="0"/>
        <w:tab w:val="left" w:pos="1134"/>
      </w:tabs>
      <w:suppressAutoHyphens/>
      <w:autoSpaceDE w:val="0"/>
      <w:autoSpaceDN w:val="0"/>
      <w:adjustRightInd w:val="0"/>
      <w:spacing w:line="232" w:lineRule="atLeast"/>
      <w:ind w:left="765"/>
      <w:jc w:val="both"/>
      <w:textAlignment w:val="center"/>
    </w:pPr>
    <w:rPr>
      <w:rFonts w:cs="DecimaWE Rg"/>
      <w:color w:val="000000"/>
      <w:sz w:val="20"/>
      <w:szCs w:val="20"/>
    </w:rPr>
  </w:style>
  <w:style w:type="character" w:styleId="Rimandocommento">
    <w:name w:val="annotation reference"/>
    <w:uiPriority w:val="99"/>
    <w:semiHidden/>
    <w:rPr>
      <w:rFonts w:cs="Times New Roman"/>
      <w:sz w:val="18"/>
    </w:rPr>
  </w:style>
  <w:style w:type="paragraph" w:styleId="Testocommento">
    <w:name w:val="annotation text"/>
    <w:basedOn w:val="Normale"/>
    <w:link w:val="TestocommentoCarattere"/>
    <w:uiPriority w:val="99"/>
    <w:semiHidden/>
    <w:pPr>
      <w:widowControl w:val="0"/>
      <w:adjustRightInd w:val="0"/>
      <w:spacing w:line="360" w:lineRule="atLeast"/>
      <w:jc w:val="both"/>
      <w:textAlignment w:val="baseline"/>
    </w:pPr>
    <w:rPr>
      <w:rFonts w:cs="DecimaWE Rg"/>
    </w:rPr>
  </w:style>
  <w:style w:type="character" w:customStyle="1" w:styleId="TestocommentoCarattere">
    <w:name w:val="Testo commento Carattere"/>
    <w:link w:val="Testocommento"/>
    <w:uiPriority w:val="99"/>
    <w:semiHidden/>
    <w:locked/>
    <w:rPr>
      <w:rFonts w:ascii="DecimaWE Rg" w:hAnsi="DecimaWE Rg" w:cs="DecimaWE Rg"/>
      <w:sz w:val="24"/>
      <w:szCs w:val="24"/>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imes New Roman"/>
      <w:sz w:val="16"/>
    </w:rPr>
  </w:style>
  <w:style w:type="character" w:customStyle="1" w:styleId="05artnGRASSETTOCarattereCarattere">
    <w:name w:val="05_art.n_GRASSETTO Carattere Carattere"/>
    <w:uiPriority w:val="99"/>
    <w:rPr>
      <w:rFonts w:ascii="DecimaWE Rg" w:hAnsi="DecimaWE Rg"/>
      <w:b/>
      <w:color w:val="000000"/>
      <w:sz w:val="32"/>
      <w:lang w:val="it-IT" w:eastAsia="it-IT"/>
    </w:rPr>
  </w:style>
  <w:style w:type="paragraph" w:styleId="Paragrafoelenco">
    <w:name w:val="List Paragraph"/>
    <w:basedOn w:val="Normale"/>
    <w:uiPriority w:val="1"/>
    <w:qFormat/>
    <w:pPr>
      <w:spacing w:after="200" w:line="276" w:lineRule="auto"/>
      <w:ind w:left="720"/>
    </w:pPr>
    <w:rPr>
      <w:rFonts w:ascii="Calibri" w:hAnsi="Calibri" w:cs="Calibri"/>
      <w:sz w:val="22"/>
      <w:szCs w:val="22"/>
      <w:lang w:eastAsia="en-US"/>
    </w:rPr>
  </w:style>
  <w:style w:type="paragraph" w:styleId="Testonotadichiusura">
    <w:name w:val="endnote text"/>
    <w:basedOn w:val="Normale"/>
    <w:link w:val="TestonotadichiusuraCarattere"/>
    <w:uiPriority w:val="99"/>
    <w:semiHidden/>
    <w:rPr>
      <w:sz w:val="20"/>
      <w:szCs w:val="20"/>
    </w:rPr>
  </w:style>
  <w:style w:type="character" w:customStyle="1" w:styleId="TestonotadichiusuraCarattere">
    <w:name w:val="Testo nota di chiusura Carattere"/>
    <w:link w:val="Testonotadichiusura"/>
    <w:uiPriority w:val="99"/>
    <w:semiHidden/>
    <w:locked/>
    <w:rPr>
      <w:rFonts w:ascii="Arial" w:hAnsi="Arial" w:cs="Times New Roman"/>
      <w:sz w:val="20"/>
    </w:rPr>
  </w:style>
  <w:style w:type="character" w:styleId="Rimandonotadichiusura">
    <w:name w:val="endnote reference"/>
    <w:uiPriority w:val="99"/>
    <w:semiHidden/>
    <w:rPr>
      <w:rFonts w:cs="Times New Roman"/>
      <w:vertAlign w:val="superscript"/>
    </w:rPr>
  </w:style>
  <w:style w:type="character" w:styleId="Enfasicorsivo">
    <w:name w:val="Emphasis"/>
    <w:uiPriority w:val="99"/>
    <w:qFormat/>
    <w:rPr>
      <w:rFonts w:cs="Times New Roman"/>
      <w:i/>
    </w:rPr>
  </w:style>
  <w:style w:type="paragraph" w:customStyle="1" w:styleId="Carattere1">
    <w:name w:val="Carattere1"/>
    <w:basedOn w:val="Normale"/>
    <w:uiPriority w:val="99"/>
    <w:pPr>
      <w:spacing w:after="160" w:line="240" w:lineRule="exact"/>
    </w:pPr>
    <w:rPr>
      <w:rFonts w:ascii="Verdana" w:hAnsi="Verdana" w:cs="Verdana"/>
      <w:sz w:val="20"/>
      <w:szCs w:val="20"/>
      <w:lang w:val="en-US" w:eastAsia="en-US"/>
    </w:rPr>
  </w:style>
  <w:style w:type="paragraph" w:styleId="Testonotaapidipagina">
    <w:name w:val="footnote text"/>
    <w:basedOn w:val="Normale"/>
    <w:link w:val="TestonotaapidipaginaCarattere"/>
    <w:uiPriority w:val="99"/>
    <w:semiHidden/>
    <w:unhideWhenUsed/>
    <w:rsid w:val="00343323"/>
    <w:rPr>
      <w:sz w:val="20"/>
      <w:szCs w:val="20"/>
    </w:rPr>
  </w:style>
  <w:style w:type="character" w:customStyle="1" w:styleId="TestonotaapidipaginaCarattere">
    <w:name w:val="Testo nota a piè di pagina Carattere"/>
    <w:link w:val="Testonotaapidipagina"/>
    <w:uiPriority w:val="99"/>
    <w:semiHidden/>
    <w:locked/>
    <w:rsid w:val="00343323"/>
    <w:rPr>
      <w:rFonts w:ascii="Arial" w:hAnsi="Arial" w:cs="Times New Roman"/>
      <w:sz w:val="20"/>
    </w:rPr>
  </w:style>
  <w:style w:type="character" w:styleId="Rimandonotaapidipagina">
    <w:name w:val="footnote reference"/>
    <w:uiPriority w:val="99"/>
    <w:semiHidden/>
    <w:unhideWhenUsed/>
    <w:rsid w:val="00343323"/>
    <w:rPr>
      <w:rFonts w:cs="Times New Roman"/>
      <w:vertAlign w:val="superscript"/>
    </w:rPr>
  </w:style>
  <w:style w:type="paragraph" w:styleId="Soggettocommento">
    <w:name w:val="annotation subject"/>
    <w:basedOn w:val="Testocommento"/>
    <w:next w:val="Testocommento"/>
    <w:link w:val="SoggettocommentoCarattere"/>
    <w:uiPriority w:val="99"/>
    <w:semiHidden/>
    <w:unhideWhenUsed/>
    <w:rsid w:val="00F534BD"/>
    <w:pPr>
      <w:widowControl/>
      <w:adjustRightInd/>
      <w:spacing w:line="240" w:lineRule="auto"/>
      <w:jc w:val="left"/>
      <w:textAlignment w:val="auto"/>
    </w:pPr>
    <w:rPr>
      <w:rFonts w:ascii="Arial" w:hAnsi="Arial" w:cs="Arial"/>
      <w:b/>
      <w:bCs/>
      <w:sz w:val="20"/>
      <w:szCs w:val="20"/>
    </w:rPr>
  </w:style>
  <w:style w:type="character" w:customStyle="1" w:styleId="SoggettocommentoCarattere">
    <w:name w:val="Soggetto commento Carattere"/>
    <w:basedOn w:val="TestocommentoCarattere"/>
    <w:link w:val="Soggettocommento"/>
    <w:uiPriority w:val="99"/>
    <w:semiHidden/>
    <w:rsid w:val="00F534BD"/>
    <w:rPr>
      <w:rFonts w:ascii="Arial" w:hAnsi="Arial" w:cs="Arial"/>
      <w:b/>
      <w:bCs/>
      <w:sz w:val="24"/>
      <w:szCs w:val="24"/>
      <w:lang w:val="it-IT" w:eastAsia="it-IT"/>
    </w:rPr>
  </w:style>
  <w:style w:type="paragraph" w:styleId="Revisione">
    <w:name w:val="Revision"/>
    <w:hidden/>
    <w:uiPriority w:val="99"/>
    <w:semiHidden/>
    <w:rsid w:val="00A9138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71318">
      <w:bodyDiv w:val="1"/>
      <w:marLeft w:val="0"/>
      <w:marRight w:val="0"/>
      <w:marTop w:val="0"/>
      <w:marBottom w:val="0"/>
      <w:divBdr>
        <w:top w:val="none" w:sz="0" w:space="0" w:color="auto"/>
        <w:left w:val="none" w:sz="0" w:space="0" w:color="auto"/>
        <w:bottom w:val="none" w:sz="0" w:space="0" w:color="auto"/>
        <w:right w:val="none" w:sz="0" w:space="0" w:color="auto"/>
      </w:divBdr>
    </w:div>
    <w:div w:id="10728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gione">
      <a:majorFont>
        <a:latin typeface="DecimaUNI Rg"/>
        <a:ea typeface=""/>
        <a:cs typeface=""/>
      </a:majorFont>
      <a:minorFont>
        <a:latin typeface="DecimaWE Rg"/>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352C930674E8D4089CF9AC7C6BFE24E" ma:contentTypeVersion="1" ma:contentTypeDescription="Creare un nuovo documento." ma:contentTypeScope="" ma:versionID="add8473f10a9b6288790a8df39bb2f6f">
  <xsd:schema xmlns:xsd="http://www.w3.org/2001/XMLSchema" xmlns:xs="http://www.w3.org/2001/XMLSchema" xmlns:p="http://schemas.microsoft.com/office/2006/metadata/properties" xmlns:ns1="http://schemas.microsoft.com/sharepoint/v3" targetNamespace="http://schemas.microsoft.com/office/2006/metadata/properties" ma:root="true" ma:fieldsID="007027eaa144eb809f075463d81fdff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74754-CDD9-4BBE-8B44-C34B402663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66F4B24-CD15-4462-AADE-7CBAA0A457FA}">
  <ds:schemaRefs>
    <ds:schemaRef ds:uri="http://schemas.microsoft.com/sharepoint/v3/contenttype/forms"/>
  </ds:schemaRefs>
</ds:datastoreItem>
</file>

<file path=customXml/itemProps3.xml><?xml version="1.0" encoding="utf-8"?>
<ds:datastoreItem xmlns:ds="http://schemas.openxmlformats.org/officeDocument/2006/customXml" ds:itemID="{BFAF4CF2-9C7C-4AA0-8DBA-9E7041AD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2659</Words>
  <Characters>15161</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Ceteco srl</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Signorini</dc:creator>
  <cp:lastModifiedBy>DRIUSSI MARIA BEATRICE</cp:lastModifiedBy>
  <cp:revision>3</cp:revision>
  <cp:lastPrinted>2012-02-28T12:21:00Z</cp:lastPrinted>
  <dcterms:created xsi:type="dcterms:W3CDTF">2025-10-21T09:24:00Z</dcterms:created>
  <dcterms:modified xsi:type="dcterms:W3CDTF">2025-10-22T07:54:00Z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0x0101000352C930674E8D4089CF9AC7C6BFE24E</vt:lpwstr>
  </property>
</Properties>
</file>